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C5D9E" w14:textId="058C0715" w:rsidR="009317A1" w:rsidRDefault="009A060E" w:rsidP="00352902">
      <w:pPr>
        <w:ind w:right="-514" w:firstLine="720"/>
      </w:pPr>
      <w:r>
        <w:t>Present:</w:t>
      </w:r>
      <w:r w:rsidR="00E60C84">
        <w:t xml:space="preserve"> Andy Smith, John Bruce, Carole-Anne Paterson, Tim Hailey, George McLauchlan, Phillip Atkinson, Alex MacDonald.</w:t>
      </w:r>
    </w:p>
    <w:p w14:paraId="67F865FA" w14:textId="77777777" w:rsidR="00E60C84" w:rsidRDefault="00E60C84" w:rsidP="00352902">
      <w:pPr>
        <w:ind w:right="-514" w:firstLine="720"/>
      </w:pPr>
    </w:p>
    <w:p w14:paraId="4120545C" w14:textId="6BC7B964" w:rsidR="009A060E" w:rsidRDefault="009A060E" w:rsidP="00352902">
      <w:pPr>
        <w:ind w:right="-514" w:firstLine="720"/>
      </w:pPr>
      <w:r>
        <w:t>Attending:</w:t>
      </w:r>
      <w:r w:rsidR="00E60C84">
        <w:t xml:space="preserve"> Cllr. Leslie, Cllr. Langlands, Bill Kirkhope. 9 members of public.</w:t>
      </w:r>
    </w:p>
    <w:p w14:paraId="10511EB9" w14:textId="77777777" w:rsidR="00352902" w:rsidRDefault="00352902" w:rsidP="00352902">
      <w:pPr>
        <w:ind w:right="-514"/>
      </w:pPr>
    </w:p>
    <w:p w14:paraId="131455C2" w14:textId="10610226" w:rsidR="00352902" w:rsidRPr="00E60C84" w:rsidRDefault="00E60C84" w:rsidP="00E60C84">
      <w:pPr>
        <w:pStyle w:val="ListParagraph"/>
        <w:numPr>
          <w:ilvl w:val="0"/>
          <w:numId w:val="5"/>
        </w:numPr>
        <w:ind w:right="-514"/>
        <w:rPr>
          <w:b/>
        </w:rPr>
      </w:pPr>
      <w:r w:rsidRPr="00E60C84">
        <w:rPr>
          <w:b/>
        </w:rPr>
        <w:t>Chairman’s Opening Remarks and Apologies for Absence:</w:t>
      </w:r>
    </w:p>
    <w:p w14:paraId="5ED79AF8" w14:textId="11BA2231" w:rsidR="00E60C84" w:rsidRDefault="00E60C84" w:rsidP="00E60C84">
      <w:pPr>
        <w:pStyle w:val="ListParagraph"/>
        <w:numPr>
          <w:ilvl w:val="1"/>
          <w:numId w:val="5"/>
        </w:numPr>
        <w:ind w:right="-514"/>
      </w:pPr>
      <w:r>
        <w:t>The Chairman welcomed everyone and read out apologies from Bruce Stuart</w:t>
      </w:r>
      <w:r w:rsidR="00BE11AF">
        <w:t xml:space="preserve"> &amp; Christine Dewar</w:t>
      </w:r>
      <w:r>
        <w:t>.</w:t>
      </w:r>
      <w:r w:rsidR="00B73C61">
        <w:t xml:space="preserve"> It was agreed to </w:t>
      </w:r>
      <w:r w:rsidR="0005462A">
        <w:t>bring item 9, forward to allow Bill to attend another function.</w:t>
      </w:r>
    </w:p>
    <w:p w14:paraId="43F34E51" w14:textId="1F817956" w:rsidR="00E60C84" w:rsidRDefault="00E60C84" w:rsidP="00E60C84">
      <w:pPr>
        <w:ind w:right="-514"/>
      </w:pPr>
    </w:p>
    <w:p w14:paraId="45188A4B" w14:textId="17ECF070" w:rsidR="00E60C84" w:rsidRPr="00470774" w:rsidRDefault="00470774" w:rsidP="00470774">
      <w:pPr>
        <w:pStyle w:val="ListParagraph"/>
        <w:numPr>
          <w:ilvl w:val="0"/>
          <w:numId w:val="5"/>
        </w:numPr>
        <w:ind w:right="-514"/>
        <w:rPr>
          <w:b/>
        </w:rPr>
      </w:pPr>
      <w:r w:rsidRPr="00470774">
        <w:rPr>
          <w:b/>
        </w:rPr>
        <w:t>Minutes of Previous Meeting (8</w:t>
      </w:r>
      <w:r w:rsidRPr="00470774">
        <w:rPr>
          <w:b/>
          <w:vertAlign w:val="superscript"/>
        </w:rPr>
        <w:t>th</w:t>
      </w:r>
      <w:r w:rsidRPr="00470774">
        <w:rPr>
          <w:b/>
        </w:rPr>
        <w:t xml:space="preserve"> June 2018):</w:t>
      </w:r>
    </w:p>
    <w:p w14:paraId="1BF0B2DB" w14:textId="1558719E" w:rsidR="00470774" w:rsidRDefault="00470774" w:rsidP="00470774">
      <w:pPr>
        <w:pStyle w:val="ListParagraph"/>
        <w:numPr>
          <w:ilvl w:val="1"/>
          <w:numId w:val="5"/>
        </w:numPr>
        <w:ind w:right="-514"/>
      </w:pPr>
      <w:r>
        <w:t>The Minutes were proposed by John Bruce and seconded by Andy Smith.</w:t>
      </w:r>
    </w:p>
    <w:p w14:paraId="719094B0" w14:textId="626BF06D" w:rsidR="00470774" w:rsidRDefault="00470774" w:rsidP="00470774">
      <w:pPr>
        <w:ind w:right="-514"/>
      </w:pPr>
    </w:p>
    <w:p w14:paraId="61F3814D" w14:textId="7F631276" w:rsidR="00470774" w:rsidRPr="00470774" w:rsidRDefault="00470774" w:rsidP="00470774">
      <w:pPr>
        <w:pStyle w:val="ListParagraph"/>
        <w:numPr>
          <w:ilvl w:val="0"/>
          <w:numId w:val="5"/>
        </w:numPr>
        <w:ind w:right="-514"/>
        <w:rPr>
          <w:b/>
        </w:rPr>
      </w:pPr>
      <w:r w:rsidRPr="00470774">
        <w:rPr>
          <w:b/>
        </w:rPr>
        <w:t>Secretary’s Report</w:t>
      </w:r>
      <w:r>
        <w:rPr>
          <w:b/>
        </w:rPr>
        <w:t>:</w:t>
      </w:r>
    </w:p>
    <w:p w14:paraId="53441DA7" w14:textId="0072D358" w:rsidR="00470774" w:rsidRDefault="00470774" w:rsidP="00470774">
      <w:pPr>
        <w:pStyle w:val="ListParagraph"/>
        <w:numPr>
          <w:ilvl w:val="1"/>
          <w:numId w:val="5"/>
        </w:numPr>
        <w:ind w:right="-514"/>
      </w:pPr>
      <w:r>
        <w:t>The secretary advised members that information regarding elections to the Community Council had been received and would be distributed to members in the next week and information posted on the notice board and face book. The secretary invited all present to encourage people to stand for election.</w:t>
      </w:r>
    </w:p>
    <w:p w14:paraId="2B4E933A" w14:textId="4530A801" w:rsidR="00470774" w:rsidRDefault="00470774" w:rsidP="00470774">
      <w:pPr>
        <w:ind w:right="-514"/>
      </w:pPr>
    </w:p>
    <w:p w14:paraId="76AA0B59" w14:textId="550D6EDE" w:rsidR="00470774" w:rsidRPr="00470774" w:rsidRDefault="00470774" w:rsidP="00470774">
      <w:pPr>
        <w:pStyle w:val="ListParagraph"/>
        <w:numPr>
          <w:ilvl w:val="0"/>
          <w:numId w:val="5"/>
        </w:numPr>
        <w:ind w:right="-514"/>
        <w:rPr>
          <w:b/>
        </w:rPr>
      </w:pPr>
      <w:r w:rsidRPr="00470774">
        <w:rPr>
          <w:b/>
        </w:rPr>
        <w:t>Treasurer’s Report</w:t>
      </w:r>
      <w:r>
        <w:rPr>
          <w:b/>
        </w:rPr>
        <w:t>:</w:t>
      </w:r>
    </w:p>
    <w:p w14:paraId="02003E57" w14:textId="1E1BE197" w:rsidR="00470774" w:rsidRDefault="00470774" w:rsidP="00470774">
      <w:pPr>
        <w:pStyle w:val="ListParagraph"/>
        <w:numPr>
          <w:ilvl w:val="1"/>
          <w:numId w:val="5"/>
        </w:numPr>
        <w:ind w:right="-514"/>
      </w:pPr>
      <w:r>
        <w:t>The treasurer advised members that the annual grant from Fife Council had been received and that a generous donation from the showmen of Burntisland received. The s</w:t>
      </w:r>
      <w:r w:rsidR="004D76C5">
        <w:t>um</w:t>
      </w:r>
      <w:r>
        <w:t xml:space="preserve"> of £114, had been received from the raffle held at the Exiles Reception.</w:t>
      </w:r>
    </w:p>
    <w:p w14:paraId="2EAA17B4" w14:textId="005CA33A" w:rsidR="00DC6F10" w:rsidRDefault="00DC6F10" w:rsidP="00470774">
      <w:pPr>
        <w:pStyle w:val="ListParagraph"/>
        <w:numPr>
          <w:ilvl w:val="1"/>
          <w:numId w:val="5"/>
        </w:numPr>
        <w:ind w:right="-514"/>
      </w:pPr>
      <w:r>
        <w:t>Appendix 1</w:t>
      </w:r>
    </w:p>
    <w:p w14:paraId="5BED6380" w14:textId="49767809" w:rsidR="00470774" w:rsidRDefault="00470774" w:rsidP="00470774">
      <w:pPr>
        <w:ind w:right="-514"/>
      </w:pPr>
    </w:p>
    <w:p w14:paraId="60E7C556" w14:textId="211BB471" w:rsidR="00470774" w:rsidRPr="00161A36" w:rsidRDefault="00470774" w:rsidP="00470774">
      <w:pPr>
        <w:pStyle w:val="ListParagraph"/>
        <w:numPr>
          <w:ilvl w:val="0"/>
          <w:numId w:val="5"/>
        </w:numPr>
        <w:ind w:right="-514"/>
        <w:rPr>
          <w:b/>
        </w:rPr>
      </w:pPr>
      <w:r w:rsidRPr="00161A36">
        <w:rPr>
          <w:b/>
        </w:rPr>
        <w:t>Police Business:</w:t>
      </w:r>
    </w:p>
    <w:p w14:paraId="1995C10C" w14:textId="797FE36B" w:rsidR="00470774" w:rsidRDefault="00161A36" w:rsidP="00161A36">
      <w:pPr>
        <w:pStyle w:val="ListParagraph"/>
        <w:numPr>
          <w:ilvl w:val="1"/>
          <w:numId w:val="5"/>
        </w:numPr>
        <w:ind w:right="-514"/>
      </w:pPr>
      <w:r>
        <w:t>The Chairman and Secretary confirmed that no report had been received.</w:t>
      </w:r>
    </w:p>
    <w:p w14:paraId="53798F6B" w14:textId="61129249" w:rsidR="00161A36" w:rsidRDefault="00161A36" w:rsidP="00161A36">
      <w:pPr>
        <w:pStyle w:val="ListParagraph"/>
        <w:numPr>
          <w:ilvl w:val="1"/>
          <w:numId w:val="5"/>
        </w:numPr>
        <w:ind w:right="-514"/>
      </w:pPr>
      <w:r>
        <w:t>The Chairman advised members that he would contact Police Scotland and ask for a current update on the situation in Burntisland. He would also ask if a representative could attend the next meeting in September.</w:t>
      </w:r>
    </w:p>
    <w:p w14:paraId="2082D76F" w14:textId="7658229D" w:rsidR="00161A36" w:rsidRDefault="00161A36" w:rsidP="00161A36">
      <w:pPr>
        <w:pStyle w:val="ListParagraph"/>
        <w:numPr>
          <w:ilvl w:val="1"/>
          <w:numId w:val="5"/>
        </w:numPr>
        <w:ind w:right="-514"/>
      </w:pPr>
      <w:r>
        <w:t>It was generally felt that, although there was a representative of the police available in the Library for a couple of hours in August for individuals to approach them, that this was not sufficient to allay fears with regard to disturbances in the town. Several instances were discussed where it was felt that there was an insufficient police response.</w:t>
      </w:r>
    </w:p>
    <w:p w14:paraId="2E34CFC8" w14:textId="72EB5110" w:rsidR="0005462A" w:rsidRPr="0005462A" w:rsidRDefault="0005462A" w:rsidP="0005462A">
      <w:pPr>
        <w:ind w:left="720" w:right="-514"/>
        <w:rPr>
          <w:i/>
        </w:rPr>
      </w:pPr>
      <w:r w:rsidRPr="0005462A">
        <w:rPr>
          <w:i/>
          <w:highlight w:val="yellow"/>
        </w:rPr>
        <w:t>Action. Alex to contact police in Fife to ask if they would send a rep. to next meeting, to ask for a monthly report for our meetings and also to express general disquiet.</w:t>
      </w:r>
    </w:p>
    <w:p w14:paraId="2DAFAE26" w14:textId="14A87065" w:rsidR="00161A36" w:rsidRDefault="00161A36" w:rsidP="00161A36">
      <w:pPr>
        <w:ind w:right="-514"/>
      </w:pPr>
    </w:p>
    <w:p w14:paraId="1CEC8FAF" w14:textId="3A5100DF" w:rsidR="00CB2675" w:rsidRDefault="00CB2675" w:rsidP="00161A36">
      <w:pPr>
        <w:ind w:right="-514"/>
      </w:pPr>
    </w:p>
    <w:p w14:paraId="509B2BC0" w14:textId="6BEA3C30" w:rsidR="00CB2675" w:rsidRDefault="00CB2675" w:rsidP="00161A36">
      <w:pPr>
        <w:ind w:right="-514"/>
      </w:pPr>
    </w:p>
    <w:p w14:paraId="1413FCAB" w14:textId="5DD0F014" w:rsidR="00CB2675" w:rsidRDefault="00CB2675" w:rsidP="00161A36">
      <w:pPr>
        <w:ind w:right="-514"/>
      </w:pPr>
    </w:p>
    <w:p w14:paraId="339725CE" w14:textId="489210F3" w:rsidR="00CB2675" w:rsidRDefault="00CB2675" w:rsidP="00161A36">
      <w:pPr>
        <w:ind w:right="-514"/>
      </w:pPr>
    </w:p>
    <w:p w14:paraId="26A10E33" w14:textId="0BAA7ECA" w:rsidR="00CB2675" w:rsidRDefault="00CB2675" w:rsidP="00161A36">
      <w:pPr>
        <w:ind w:right="-514"/>
      </w:pPr>
    </w:p>
    <w:p w14:paraId="26CED111" w14:textId="6737502A" w:rsidR="00CB2675" w:rsidRDefault="00CB2675" w:rsidP="00161A36">
      <w:pPr>
        <w:ind w:right="-514"/>
      </w:pPr>
    </w:p>
    <w:p w14:paraId="500B570A" w14:textId="5E16F72B" w:rsidR="00CB2675" w:rsidRDefault="00CB2675" w:rsidP="00161A36">
      <w:pPr>
        <w:ind w:right="-514"/>
      </w:pPr>
    </w:p>
    <w:p w14:paraId="321512F9" w14:textId="6D85B8F0" w:rsidR="00CB2675" w:rsidRDefault="00CB2675" w:rsidP="00161A36">
      <w:pPr>
        <w:ind w:right="-514"/>
      </w:pPr>
    </w:p>
    <w:p w14:paraId="3E14D143" w14:textId="77777777" w:rsidR="00CB2675" w:rsidRDefault="00CB2675" w:rsidP="00161A36">
      <w:pPr>
        <w:ind w:right="-514"/>
      </w:pPr>
    </w:p>
    <w:p w14:paraId="7856947C" w14:textId="46AF0381" w:rsidR="00161A36" w:rsidRPr="00EB1219" w:rsidRDefault="00161A36" w:rsidP="00161A36">
      <w:pPr>
        <w:pStyle w:val="ListParagraph"/>
        <w:numPr>
          <w:ilvl w:val="0"/>
          <w:numId w:val="5"/>
        </w:numPr>
        <w:ind w:right="-514"/>
        <w:rPr>
          <w:b/>
        </w:rPr>
      </w:pPr>
      <w:r w:rsidRPr="00EB1219">
        <w:rPr>
          <w:b/>
        </w:rPr>
        <w:t>Environment Report:</w:t>
      </w:r>
      <w:r w:rsidR="002139A2" w:rsidRPr="00EB1219">
        <w:rPr>
          <w:b/>
        </w:rPr>
        <w:t xml:space="preserve"> (John Bruce)</w:t>
      </w:r>
    </w:p>
    <w:p w14:paraId="055091BE" w14:textId="30DC116A" w:rsidR="002139A2" w:rsidRDefault="002139A2" w:rsidP="002139A2">
      <w:pPr>
        <w:pStyle w:val="ListParagraph"/>
        <w:numPr>
          <w:ilvl w:val="1"/>
          <w:numId w:val="5"/>
        </w:numPr>
        <w:ind w:right="-514"/>
      </w:pPr>
      <w:r>
        <w:t>A number of complaints have been received with regard to the state of the toilet block at the East-end of the Links. This has been followed up by John Bruce and Cllr. Langlands. Roof repairs have been carried out and further maintenance work is being discussed. Several members of the public complained that this particular toilet has no firm opening times. Councillors pointed out that this particular facility was not managed directly by Fife Council, but sub-contracted to the proprietor of the putting green. John Bruce will follow up the obligations of the sub-contractor and report back.</w:t>
      </w:r>
    </w:p>
    <w:p w14:paraId="0F184AF5" w14:textId="2C40598F" w:rsidR="00EB1219" w:rsidRDefault="002139A2" w:rsidP="002139A2">
      <w:pPr>
        <w:pStyle w:val="ListParagraph"/>
        <w:numPr>
          <w:ilvl w:val="1"/>
          <w:numId w:val="5"/>
        </w:numPr>
        <w:ind w:right="-514"/>
      </w:pPr>
      <w:r>
        <w:t xml:space="preserve">Again, the state of the water feature at the East-end was commented upon. Although this facility belongs to the Community Council, maintenance is the responsibility of Fife Council who are aware of the situation. </w:t>
      </w:r>
      <w:r w:rsidR="00EB1219">
        <w:t>This will be pursued.</w:t>
      </w:r>
    </w:p>
    <w:p w14:paraId="3BB897FF" w14:textId="2D3FBE33" w:rsidR="00EB1219" w:rsidRDefault="00EB1219" w:rsidP="002139A2">
      <w:pPr>
        <w:pStyle w:val="ListParagraph"/>
        <w:numPr>
          <w:ilvl w:val="1"/>
          <w:numId w:val="5"/>
        </w:numPr>
        <w:ind w:right="-514"/>
      </w:pPr>
      <w:r>
        <w:t>John reported on a successful beach-clean on 23</w:t>
      </w:r>
      <w:r w:rsidRPr="00EB1219">
        <w:rPr>
          <w:vertAlign w:val="superscript"/>
        </w:rPr>
        <w:t>rd</w:t>
      </w:r>
      <w:r>
        <w:t xml:space="preserve"> July. This saw a team of 10 volunteers from Lloyds Banking Charity collect ten bags of waste from the beach and Lammerlaws area.</w:t>
      </w:r>
    </w:p>
    <w:p w14:paraId="017071A3" w14:textId="45FD7AE7" w:rsidR="00EB1219" w:rsidRDefault="00EB1219" w:rsidP="002139A2">
      <w:pPr>
        <w:pStyle w:val="ListParagraph"/>
        <w:numPr>
          <w:ilvl w:val="1"/>
          <w:numId w:val="5"/>
        </w:numPr>
        <w:ind w:right="-514"/>
      </w:pPr>
      <w:r>
        <w:t>Several groups and individuals in the town have expressed an interest in organising beach cleaning and litter picking. It was felt that due to the Community Councils long time involvement with this activity and the expertise and knowledge gained by John Bruce in organising these events, it would be sensible to do this through the Community Council. As John pointed out</w:t>
      </w:r>
      <w:r w:rsidR="006B2254">
        <w:t>, “it is not a simple job of turning up on the day”, many factors have to be considered, particularly where young children are concerned. The Community Council have the contacts and the equipment for these activities.</w:t>
      </w:r>
    </w:p>
    <w:p w14:paraId="2860D8BF" w14:textId="4891B618" w:rsidR="006B2254" w:rsidRDefault="006B2254" w:rsidP="002139A2">
      <w:pPr>
        <w:pStyle w:val="ListParagraph"/>
        <w:numPr>
          <w:ilvl w:val="1"/>
          <w:numId w:val="5"/>
        </w:numPr>
        <w:ind w:right="-514"/>
      </w:pPr>
      <w:r>
        <w:t>Great British Beach Clean. This is happening in September, (14</w:t>
      </w:r>
      <w:r w:rsidRPr="006B2254">
        <w:rPr>
          <w:vertAlign w:val="superscript"/>
        </w:rPr>
        <w:t>th</w:t>
      </w:r>
      <w:r>
        <w:t>-17</w:t>
      </w:r>
      <w:r w:rsidRPr="006B2254">
        <w:rPr>
          <w:vertAlign w:val="superscript"/>
        </w:rPr>
        <w:t>th</w:t>
      </w:r>
      <w:r>
        <w:t>) and a member of the public has asked for the support of the Community Council in joining in this initiative. It was agreed that the CC would give their full backing.</w:t>
      </w:r>
    </w:p>
    <w:p w14:paraId="1903841F" w14:textId="797FEC05" w:rsidR="0005462A" w:rsidRPr="0005462A" w:rsidRDefault="0005462A" w:rsidP="0005462A">
      <w:pPr>
        <w:ind w:left="720" w:right="-514"/>
        <w:rPr>
          <w:i/>
        </w:rPr>
      </w:pPr>
      <w:r w:rsidRPr="0005462A">
        <w:rPr>
          <w:i/>
          <w:highlight w:val="yellow"/>
        </w:rPr>
        <w:t>Action- John to work with Andy, Tim and councillors on resolving the issues with the East end toilets and the Water Feature. John to co-ordinate with others regarding further clean-ups and also The Great British Beach Clean.</w:t>
      </w:r>
    </w:p>
    <w:p w14:paraId="49E1790B" w14:textId="6D651B62" w:rsidR="006B2254" w:rsidRDefault="006B2254" w:rsidP="006B2254">
      <w:pPr>
        <w:ind w:right="-514"/>
      </w:pPr>
    </w:p>
    <w:p w14:paraId="5AD85F8F" w14:textId="63CCDED6" w:rsidR="006B2254" w:rsidRPr="006B2254" w:rsidRDefault="006B2254" w:rsidP="006B2254">
      <w:pPr>
        <w:pStyle w:val="ListParagraph"/>
        <w:numPr>
          <w:ilvl w:val="0"/>
          <w:numId w:val="5"/>
        </w:numPr>
        <w:ind w:right="-514"/>
        <w:rPr>
          <w:b/>
        </w:rPr>
      </w:pPr>
      <w:proofErr w:type="gramStart"/>
      <w:r w:rsidRPr="006B2254">
        <w:rPr>
          <w:b/>
        </w:rPr>
        <w:t>Planning</w:t>
      </w:r>
      <w:r>
        <w:rPr>
          <w:b/>
        </w:rPr>
        <w:t xml:space="preserve"> :</w:t>
      </w:r>
      <w:proofErr w:type="gramEnd"/>
      <w:r w:rsidRPr="006B2254">
        <w:rPr>
          <w:b/>
        </w:rPr>
        <w:t xml:space="preserve"> (Tim Hailey)</w:t>
      </w:r>
    </w:p>
    <w:p w14:paraId="4DB8C761" w14:textId="30F6E2ED" w:rsidR="006B2254" w:rsidRDefault="006B2254" w:rsidP="006B2254">
      <w:pPr>
        <w:pStyle w:val="ListParagraph"/>
        <w:numPr>
          <w:ilvl w:val="1"/>
          <w:numId w:val="5"/>
        </w:numPr>
        <w:ind w:right="-514"/>
      </w:pPr>
      <w:r>
        <w:t>Tim advised members that apart from extensions and dormer windows, there was little to report. An application had been received for change of use of Rossend Castle, from Offices to single dwelling plus erection of garage. There was no further detail.</w:t>
      </w:r>
    </w:p>
    <w:p w14:paraId="76DA54DF" w14:textId="0F41A816" w:rsidR="006B2254" w:rsidRDefault="006B2254" w:rsidP="006B2254">
      <w:pPr>
        <w:ind w:right="-514"/>
      </w:pPr>
    </w:p>
    <w:p w14:paraId="64DA0EE2" w14:textId="181F052E" w:rsidR="006B2254" w:rsidRPr="00C777D6" w:rsidRDefault="006B2254" w:rsidP="00C777D6">
      <w:pPr>
        <w:pStyle w:val="ListParagraph"/>
        <w:numPr>
          <w:ilvl w:val="0"/>
          <w:numId w:val="5"/>
        </w:numPr>
        <w:ind w:right="-514"/>
        <w:rPr>
          <w:b/>
        </w:rPr>
      </w:pPr>
      <w:r w:rsidRPr="00C777D6">
        <w:rPr>
          <w:b/>
        </w:rPr>
        <w:t xml:space="preserve">Burgh Buzz: </w:t>
      </w:r>
      <w:r w:rsidR="00C777D6" w:rsidRPr="00C777D6">
        <w:rPr>
          <w:b/>
        </w:rPr>
        <w:t>(</w:t>
      </w:r>
      <w:r w:rsidRPr="00C777D6">
        <w:rPr>
          <w:b/>
        </w:rPr>
        <w:t>Bill Kirkhope</w:t>
      </w:r>
      <w:r w:rsidR="00C777D6" w:rsidRPr="00C777D6">
        <w:rPr>
          <w:b/>
        </w:rPr>
        <w:t>)</w:t>
      </w:r>
    </w:p>
    <w:p w14:paraId="4F2BE4B3" w14:textId="2D62489E" w:rsidR="00C777D6" w:rsidRDefault="00C777D6" w:rsidP="00C777D6">
      <w:pPr>
        <w:pStyle w:val="ListParagraph"/>
        <w:numPr>
          <w:ilvl w:val="1"/>
          <w:numId w:val="5"/>
        </w:numPr>
        <w:ind w:right="-514"/>
      </w:pPr>
      <w:r>
        <w:t xml:space="preserve">Bill advised members that the current issue had hit the streets. An error had been reported in the crossword puzzle, this has been explained in the new website which has been developed and can be visited at </w:t>
      </w:r>
      <w:hyperlink r:id="rId7" w:history="1">
        <w:r w:rsidRPr="007E3690">
          <w:rPr>
            <w:rStyle w:val="Hyperlink"/>
          </w:rPr>
          <w:t>www.Burgh.Buzz</w:t>
        </w:r>
      </w:hyperlink>
      <w:r>
        <w:t xml:space="preserve"> .The crossword prize has been increased to £50. </w:t>
      </w:r>
    </w:p>
    <w:p w14:paraId="44B6A199" w14:textId="75FD5162" w:rsidR="00C777D6" w:rsidRDefault="00C777D6" w:rsidP="00C777D6">
      <w:pPr>
        <w:pStyle w:val="ListParagraph"/>
        <w:numPr>
          <w:ilvl w:val="1"/>
          <w:numId w:val="5"/>
        </w:numPr>
        <w:ind w:right="-514"/>
      </w:pPr>
      <w:r>
        <w:t xml:space="preserve">Bill advised members that he will be on holiday for the next three months </w:t>
      </w:r>
      <w:r>
        <w:lastRenderedPageBreak/>
        <w:t>and that his deputy will be standing in.</w:t>
      </w:r>
    </w:p>
    <w:p w14:paraId="12280940" w14:textId="0C4C4FB0" w:rsidR="00C777D6" w:rsidRDefault="00C777D6" w:rsidP="00C777D6">
      <w:pPr>
        <w:ind w:right="-514"/>
      </w:pPr>
    </w:p>
    <w:p w14:paraId="6699C297" w14:textId="003638E5" w:rsidR="00C777D6" w:rsidRPr="005A097E" w:rsidRDefault="00C777D6" w:rsidP="00C777D6">
      <w:pPr>
        <w:pStyle w:val="ListParagraph"/>
        <w:numPr>
          <w:ilvl w:val="0"/>
          <w:numId w:val="5"/>
        </w:numPr>
        <w:ind w:right="-514"/>
        <w:rPr>
          <w:b/>
        </w:rPr>
      </w:pPr>
      <w:r w:rsidRPr="005A097E">
        <w:rPr>
          <w:b/>
        </w:rPr>
        <w:t>Any Other Business:</w:t>
      </w:r>
    </w:p>
    <w:p w14:paraId="358D139D" w14:textId="01B17827" w:rsidR="00C777D6" w:rsidRDefault="00C777D6" w:rsidP="005A097E">
      <w:pPr>
        <w:pStyle w:val="ListParagraph"/>
        <w:numPr>
          <w:ilvl w:val="1"/>
          <w:numId w:val="5"/>
        </w:numPr>
        <w:ind w:right="-514"/>
      </w:pPr>
      <w:r>
        <w:t xml:space="preserve">Violence </w:t>
      </w:r>
      <w:r w:rsidR="005A097E">
        <w:t>in</w:t>
      </w:r>
      <w:r>
        <w:t xml:space="preserve"> </w:t>
      </w:r>
      <w:r w:rsidR="005A097E">
        <w:t>t</w:t>
      </w:r>
      <w:r>
        <w:t>he Town. Two members of the Community Council had experienced violence and disorder in the town early on a Sunday morning. They felt that response from the police had been lacklustre at best. Cllr. Langlands informed members that two youths had been charged with regard to this incident and one further was being sought</w:t>
      </w:r>
      <w:r w:rsidR="005A097E">
        <w:t>. It was generally felt that the police were being reactive to situations in the town rather than engaging with people. The chairman said that he would raise this with Police Scotland.</w:t>
      </w:r>
    </w:p>
    <w:p w14:paraId="60539614" w14:textId="5001F01B" w:rsidR="005A097E" w:rsidRDefault="005A097E" w:rsidP="005A097E">
      <w:pPr>
        <w:pStyle w:val="ListParagraph"/>
        <w:numPr>
          <w:ilvl w:val="1"/>
          <w:numId w:val="5"/>
        </w:numPr>
        <w:ind w:right="-514"/>
      </w:pPr>
      <w:r>
        <w:t>Adopt A Street. It was felt that this initiative had more to do with saving Fife Council money in street cleaners. John Bruce pointed out that the people of Burntisland were already proud of their town and that people do take an interest in their local area. The Community Council would encourage everyone to take pride in their area.</w:t>
      </w:r>
    </w:p>
    <w:p w14:paraId="75652947" w14:textId="4AB73269" w:rsidR="005A097E" w:rsidRDefault="005A097E" w:rsidP="005A097E">
      <w:pPr>
        <w:pStyle w:val="ListParagraph"/>
        <w:numPr>
          <w:ilvl w:val="1"/>
          <w:numId w:val="5"/>
        </w:numPr>
        <w:ind w:right="-514"/>
      </w:pPr>
      <w:r>
        <w:t>Road to Aberdour. Dave Murdoch from the public benches drew members attention once again to the poor state of the road between Aberdour and Burntisland. Dave felt that this was a safety issue, with drivers taking evasive action to avoid holes and sewer lids. Cllr. Leslie said that she would take this up.</w:t>
      </w:r>
    </w:p>
    <w:p w14:paraId="673318D0" w14:textId="77777777" w:rsidR="00602CB8" w:rsidRDefault="005A097E" w:rsidP="005A097E">
      <w:pPr>
        <w:pStyle w:val="ListParagraph"/>
        <w:numPr>
          <w:ilvl w:val="1"/>
          <w:numId w:val="5"/>
        </w:numPr>
        <w:ind w:right="-514"/>
      </w:pPr>
      <w:r>
        <w:t>Playpark Funding</w:t>
      </w:r>
      <w:r w:rsidR="00602CB8">
        <w:t xml:space="preserve">: </w:t>
      </w:r>
      <w:proofErr w:type="spellStart"/>
      <w:r w:rsidR="00602CB8">
        <w:t>Kirksty</w:t>
      </w:r>
      <w:proofErr w:type="spellEnd"/>
      <w:r w:rsidR="00602CB8">
        <w:t xml:space="preserve"> Patrick from the public benches expressed an interest in raising money for playparks other than the Links. </w:t>
      </w:r>
      <w:proofErr w:type="spellStart"/>
      <w:r w:rsidR="00602CB8">
        <w:t>Kirksty</w:t>
      </w:r>
      <w:proofErr w:type="spellEnd"/>
      <w:r w:rsidR="00602CB8">
        <w:t xml:space="preserve"> felt that the play facilities within the town were being neglected. Cllr. Langlands advised </w:t>
      </w:r>
      <w:proofErr w:type="spellStart"/>
      <w:r w:rsidR="00602CB8">
        <w:t>Kirksty</w:t>
      </w:r>
      <w:proofErr w:type="spellEnd"/>
      <w:r w:rsidR="00602CB8">
        <w:t xml:space="preserve"> that there was a plan for all play facilities in Fife, and that much of the dated equipment in these areas would not be replaced. George McLauchlan suggested that </w:t>
      </w:r>
      <w:proofErr w:type="spellStart"/>
      <w:r w:rsidR="00602CB8">
        <w:t>Kirksty</w:t>
      </w:r>
      <w:proofErr w:type="spellEnd"/>
      <w:r w:rsidR="00602CB8">
        <w:t xml:space="preserve"> should take this idea up within the Community Council where their knowledge and expertise gained in previous projects would be invaluable. George offered to contact </w:t>
      </w:r>
      <w:proofErr w:type="spellStart"/>
      <w:r w:rsidR="00602CB8">
        <w:t>Kirksty</w:t>
      </w:r>
      <w:proofErr w:type="spellEnd"/>
      <w:r w:rsidR="00602CB8">
        <w:t xml:space="preserve"> with details.</w:t>
      </w:r>
    </w:p>
    <w:p w14:paraId="7115D51C" w14:textId="6E35E84C" w:rsidR="005A097E" w:rsidRDefault="00602CB8" w:rsidP="005A097E">
      <w:pPr>
        <w:pStyle w:val="ListParagraph"/>
        <w:numPr>
          <w:ilvl w:val="1"/>
          <w:numId w:val="5"/>
        </w:numPr>
        <w:ind w:right="-514"/>
      </w:pPr>
      <w:r>
        <w:t xml:space="preserve">Problems with regard to discarded needles in the High Street area was reported. Alex MacDonald said he would take this up with the police. Cllr. Langlands advised that this would be dealt with by Safer Communities team who come out and dispose of used needles and syringes when advised. </w:t>
      </w:r>
    </w:p>
    <w:p w14:paraId="251D9C9A" w14:textId="1CE0EFE1" w:rsidR="00602CB8" w:rsidRDefault="00602CB8" w:rsidP="005A097E">
      <w:pPr>
        <w:pStyle w:val="ListParagraph"/>
        <w:numPr>
          <w:ilvl w:val="1"/>
          <w:numId w:val="5"/>
        </w:numPr>
        <w:ind w:right="-514"/>
      </w:pPr>
      <w:r>
        <w:t>Member of public asking for advi</w:t>
      </w:r>
      <w:r w:rsidR="00711434">
        <w:t>c</w:t>
      </w:r>
      <w:r>
        <w:t xml:space="preserve">e on the proper name of the Kirkton Burn was advised that it is ‘The </w:t>
      </w:r>
      <w:proofErr w:type="spellStart"/>
      <w:r>
        <w:t>Cott</w:t>
      </w:r>
      <w:proofErr w:type="spellEnd"/>
      <w:r>
        <w:t xml:space="preserve"> Burn’ until it reaches under the road at the Kirkton </w:t>
      </w:r>
      <w:r w:rsidR="00165A1C">
        <w:t>when it becomes the ‘Kirkton Burn’, until it joins the Forth.</w:t>
      </w:r>
    </w:p>
    <w:p w14:paraId="7BA601E1" w14:textId="54A128DA" w:rsidR="0052092D" w:rsidRPr="0052092D" w:rsidRDefault="0052092D" w:rsidP="0052092D">
      <w:pPr>
        <w:ind w:left="720" w:right="-514"/>
        <w:rPr>
          <w:i/>
        </w:rPr>
      </w:pPr>
      <w:r w:rsidRPr="0052092D">
        <w:rPr>
          <w:i/>
          <w:highlight w:val="yellow"/>
        </w:rPr>
        <w:t xml:space="preserve">Action- Cllr Leslie to pursue issue of condition of road to Aberdour. George McLauchlan to contact </w:t>
      </w:r>
      <w:proofErr w:type="spellStart"/>
      <w:r w:rsidRPr="0052092D">
        <w:rPr>
          <w:i/>
          <w:highlight w:val="yellow"/>
        </w:rPr>
        <w:t>Kirksty</w:t>
      </w:r>
      <w:proofErr w:type="spellEnd"/>
      <w:r w:rsidRPr="0052092D">
        <w:rPr>
          <w:i/>
          <w:highlight w:val="yellow"/>
        </w:rPr>
        <w:t xml:space="preserve"> Patrick with regard to playparks. Alex to pursue with Fife police the issue of needles in High Street and violence in the town.</w:t>
      </w:r>
      <w:r w:rsidRPr="0052092D">
        <w:rPr>
          <w:i/>
        </w:rPr>
        <w:t xml:space="preserve"> </w:t>
      </w:r>
    </w:p>
    <w:p w14:paraId="4A532EA6" w14:textId="323507EC" w:rsidR="00165A1C" w:rsidRDefault="00165A1C" w:rsidP="00165A1C">
      <w:pPr>
        <w:ind w:right="-514"/>
      </w:pPr>
    </w:p>
    <w:p w14:paraId="377DC0C7" w14:textId="64256EC8" w:rsidR="00165A1C" w:rsidRDefault="00165A1C" w:rsidP="00165A1C">
      <w:pPr>
        <w:pStyle w:val="ListParagraph"/>
        <w:numPr>
          <w:ilvl w:val="0"/>
          <w:numId w:val="5"/>
        </w:numPr>
        <w:ind w:right="-514"/>
      </w:pPr>
      <w:r>
        <w:t>New Business:</w:t>
      </w:r>
    </w:p>
    <w:p w14:paraId="7B14B30A" w14:textId="078BA5D7" w:rsidR="00165A1C" w:rsidRDefault="00165A1C" w:rsidP="00165A1C">
      <w:pPr>
        <w:pStyle w:val="ListParagraph"/>
        <w:numPr>
          <w:ilvl w:val="1"/>
          <w:numId w:val="5"/>
        </w:numPr>
        <w:ind w:right="-514"/>
      </w:pPr>
      <w:r>
        <w:t xml:space="preserve">Parking on Links. Andy Smith is pursuing this issue with Tim Hailey along with the wider issue of management of the Links. A lengthy and detailed questionnaire has been sent to Fife Council. The official this was sent to has been unable to answer all the questions and has passed this on to his superiors. Andy and Tim have received support from the local councillors and will continue to pursue the issue. Cllr. Langlands advised members that he is in discussion with regard to replacing some of the litter bins with ones that will resist seagulls. He is also working with council officials to resolve </w:t>
      </w:r>
      <w:r>
        <w:lastRenderedPageBreak/>
        <w:t>the issue with the recycling point being used by the fairground.</w:t>
      </w:r>
    </w:p>
    <w:p w14:paraId="20982337" w14:textId="4A804062" w:rsidR="00165A1C" w:rsidRDefault="008E74F7" w:rsidP="00165A1C">
      <w:pPr>
        <w:pStyle w:val="ListParagraph"/>
        <w:numPr>
          <w:ilvl w:val="1"/>
          <w:numId w:val="5"/>
        </w:numPr>
        <w:ind w:right="-514"/>
      </w:pPr>
      <w:r>
        <w:t>Railway Station parking and access. John Bruce advised members that Fife Council have a meeting arranged with Network Rail and Abellio to discuss the issue faced by Fife commuters. Fife Council will be pressing the case that Network Rail own the land and that the parking would be used for rail commuters. A meeting to discuss access to the stations north side is being arranged by Burntisland Development Trust, this will be held on 22</w:t>
      </w:r>
      <w:r w:rsidRPr="008E74F7">
        <w:rPr>
          <w:vertAlign w:val="superscript"/>
        </w:rPr>
        <w:t>nd</w:t>
      </w:r>
      <w:r>
        <w:t xml:space="preserve"> August and will be attended by Tim Hailey on behalf of the Community Council.</w:t>
      </w:r>
    </w:p>
    <w:p w14:paraId="3532BE34" w14:textId="55B87696" w:rsidR="008E74F7" w:rsidRDefault="008E74F7" w:rsidP="00165A1C">
      <w:pPr>
        <w:pStyle w:val="ListParagraph"/>
        <w:numPr>
          <w:ilvl w:val="1"/>
          <w:numId w:val="5"/>
        </w:numPr>
        <w:ind w:right="-514"/>
      </w:pPr>
      <w:r>
        <w:t xml:space="preserve">Aggressive Gulls. An email was received from a member of the public re. attacks by gulls. Andy Smith pointed out that there was no policy </w:t>
      </w:r>
      <w:r w:rsidR="00715803">
        <w:t xml:space="preserve">from Fife Council with regard to this. The </w:t>
      </w:r>
      <w:r w:rsidR="00C80D6B">
        <w:t>advice</w:t>
      </w:r>
      <w:r w:rsidR="00715803">
        <w:t xml:space="preserve"> is do not encourage them, stop feeding them.</w:t>
      </w:r>
    </w:p>
    <w:p w14:paraId="03CAC294" w14:textId="00233874" w:rsidR="00715803" w:rsidRDefault="00C80D6B" w:rsidP="00165A1C">
      <w:pPr>
        <w:pStyle w:val="ListParagraph"/>
        <w:numPr>
          <w:ilvl w:val="1"/>
          <w:numId w:val="5"/>
        </w:numPr>
        <w:ind w:right="-514"/>
      </w:pPr>
      <w:r>
        <w:t xml:space="preserve">Plan4Kirkcaldy. Cllr Langlands encourages the public to visit this site on </w:t>
      </w:r>
      <w:proofErr w:type="spellStart"/>
      <w:r>
        <w:t>facebook</w:t>
      </w:r>
      <w:proofErr w:type="spellEnd"/>
      <w:r>
        <w:t>, and tell them what they would like to see for Burntisland. Cllr. Langlands said that it was important that the voice of Burntisland was heard here and not swamped by the wider area.</w:t>
      </w:r>
    </w:p>
    <w:p w14:paraId="62395C62" w14:textId="45A91BA5" w:rsidR="001E2A5E" w:rsidRDefault="001E2A5E" w:rsidP="00165A1C">
      <w:pPr>
        <w:pStyle w:val="ListParagraph"/>
        <w:numPr>
          <w:ilvl w:val="1"/>
          <w:numId w:val="5"/>
        </w:numPr>
        <w:ind w:right="-514"/>
      </w:pPr>
      <w:r>
        <w:t xml:space="preserve">Proposal for New Pharmacy. Mo Ameen introduced himself to the meeting and told members that he was reapplying for permission to open a pharmacy in town. Mo felt that there was a demand for a second pharmacy and he was sure he would be successful this time. Alex MacDonald re-capped the history of applications for a second pharmacy. Members </w:t>
      </w:r>
      <w:r w:rsidR="00B40870">
        <w:t>agreed</w:t>
      </w:r>
      <w:r>
        <w:t xml:space="preserve"> that they would like to see a second pharmacy. Mo advised members that the application would be for a stand-alone pharmacy and that he would be the resident pharmacist. </w:t>
      </w:r>
      <w:r w:rsidR="00B40870">
        <w:t>The chairman encouraged members of the public to respond to the survey taking place.</w:t>
      </w:r>
    </w:p>
    <w:p w14:paraId="03966ABA" w14:textId="35F5D8D8" w:rsidR="0052092D" w:rsidRPr="0052092D" w:rsidRDefault="0052092D" w:rsidP="0052092D">
      <w:pPr>
        <w:ind w:left="720" w:right="-514"/>
        <w:rPr>
          <w:i/>
        </w:rPr>
      </w:pPr>
      <w:r w:rsidRPr="0052092D">
        <w:rPr>
          <w:i/>
          <w:highlight w:val="yellow"/>
        </w:rPr>
        <w:t>Action- Tim to report back on the meeting with regard to station access. Tim and Andy to report on progress with Links management.</w:t>
      </w:r>
    </w:p>
    <w:p w14:paraId="50661B1D" w14:textId="00B2D84C" w:rsidR="00B40870" w:rsidRDefault="00B40870" w:rsidP="00B40870">
      <w:pPr>
        <w:ind w:right="-514"/>
      </w:pPr>
    </w:p>
    <w:p w14:paraId="682097C6" w14:textId="0B99DB30" w:rsidR="00B40870" w:rsidRPr="00C35622" w:rsidRDefault="00B40870" w:rsidP="00B40870">
      <w:pPr>
        <w:pStyle w:val="ListParagraph"/>
        <w:numPr>
          <w:ilvl w:val="0"/>
          <w:numId w:val="5"/>
        </w:numPr>
        <w:ind w:right="-514"/>
        <w:rPr>
          <w:b/>
        </w:rPr>
      </w:pPr>
      <w:r w:rsidRPr="00C35622">
        <w:rPr>
          <w:b/>
        </w:rPr>
        <w:t>Awaiting Update:</w:t>
      </w:r>
    </w:p>
    <w:p w14:paraId="1F0B326A" w14:textId="66F4600F" w:rsidR="00B40870" w:rsidRDefault="00B40870" w:rsidP="00B40870">
      <w:pPr>
        <w:pStyle w:val="ListParagraph"/>
        <w:numPr>
          <w:ilvl w:val="1"/>
          <w:numId w:val="5"/>
        </w:numPr>
        <w:ind w:right="-514"/>
      </w:pPr>
      <w:r w:rsidRPr="00C35622">
        <w:rPr>
          <w:i/>
        </w:rPr>
        <w:t>Lammerlaws Project</w:t>
      </w:r>
      <w:r>
        <w:t>. John Bruce advised members that a meeting was scheduled for 15</w:t>
      </w:r>
      <w:r w:rsidRPr="00B40870">
        <w:rPr>
          <w:vertAlign w:val="superscript"/>
        </w:rPr>
        <w:t>th</w:t>
      </w:r>
      <w:r>
        <w:t xml:space="preserve"> August with Paths for All representatives to look at ways of carrying this project forward. Concerns had been raised with regard to wildlife conservation, but in general there was support for the proposals.</w:t>
      </w:r>
    </w:p>
    <w:p w14:paraId="45765053" w14:textId="1AC44F9D" w:rsidR="00B40870" w:rsidRDefault="00B40870" w:rsidP="00B40870">
      <w:pPr>
        <w:pStyle w:val="ListParagraph"/>
        <w:numPr>
          <w:ilvl w:val="1"/>
          <w:numId w:val="5"/>
        </w:numPr>
        <w:ind w:right="-514"/>
      </w:pPr>
      <w:r w:rsidRPr="00C35622">
        <w:rPr>
          <w:i/>
        </w:rPr>
        <w:t>Burgh Chambers Project.</w:t>
      </w:r>
      <w:r>
        <w:t xml:space="preserve"> Work on the feasibility study are continuing and </w:t>
      </w:r>
      <w:proofErr w:type="gramStart"/>
      <w:r>
        <w:t>a</w:t>
      </w:r>
      <w:proofErr w:type="gramEnd"/>
      <w:r>
        <w:t xml:space="preserve"> interim report is expected before the end of August.</w:t>
      </w:r>
    </w:p>
    <w:p w14:paraId="782F0183" w14:textId="517D1E39" w:rsidR="00B40870" w:rsidRDefault="00B40870" w:rsidP="00B40870">
      <w:pPr>
        <w:pStyle w:val="ListParagraph"/>
        <w:numPr>
          <w:ilvl w:val="1"/>
          <w:numId w:val="5"/>
        </w:numPr>
        <w:ind w:right="-514"/>
      </w:pPr>
      <w:r w:rsidRPr="00C35622">
        <w:rPr>
          <w:i/>
        </w:rPr>
        <w:t>Christmas Lights</w:t>
      </w:r>
      <w:r>
        <w:t>. Carole-Anne reported that fund raising is continuing. Collecting tins will be distributed around the shops at the end of August; a Bingo evening is being arranged for October.</w:t>
      </w:r>
    </w:p>
    <w:p w14:paraId="47FD6093" w14:textId="7C0A8913" w:rsidR="00B40870" w:rsidRDefault="00B40870" w:rsidP="00B40870">
      <w:pPr>
        <w:pStyle w:val="ListParagraph"/>
        <w:numPr>
          <w:ilvl w:val="1"/>
          <w:numId w:val="5"/>
        </w:numPr>
        <w:ind w:right="-514"/>
      </w:pPr>
      <w:r w:rsidRPr="00C35622">
        <w:rPr>
          <w:i/>
        </w:rPr>
        <w:t>Armistice Day</w:t>
      </w:r>
      <w:r>
        <w:t xml:space="preserve">. George McLauchlan advised members that the format for this </w:t>
      </w:r>
      <w:r w:rsidR="00C35622">
        <w:t>year’s</w:t>
      </w:r>
      <w:r>
        <w:t xml:space="preserve"> anniversary will follow that of 2014, with the names of the fallen read</w:t>
      </w:r>
      <w:r w:rsidR="00C35622">
        <w:t xml:space="preserve"> out. He is encouraging anyone with a relative on the memorial to contact the secretary, or any member of the Community Council.</w:t>
      </w:r>
    </w:p>
    <w:p w14:paraId="55805B82" w14:textId="094D5892" w:rsidR="006D5C96" w:rsidRDefault="00C35622" w:rsidP="008B1102">
      <w:pPr>
        <w:pStyle w:val="ListParagraph"/>
        <w:numPr>
          <w:ilvl w:val="1"/>
          <w:numId w:val="5"/>
        </w:numPr>
        <w:ind w:right="-514"/>
      </w:pPr>
      <w:r>
        <w:t>Cemetery Signage. John Bruce presented members with options for the proposed map/sign to be erected within the cemetery. It was agreed that members would look at the options and identify funding routes. John will continue discussions with Liz Murphy of Bereavement Services.</w:t>
      </w:r>
    </w:p>
    <w:p w14:paraId="774B8CA9" w14:textId="515A97BA" w:rsidR="0052092D" w:rsidRDefault="0052092D" w:rsidP="0052092D">
      <w:pPr>
        <w:ind w:left="720" w:right="-514"/>
        <w:rPr>
          <w:i/>
          <w:highlight w:val="yellow"/>
        </w:rPr>
      </w:pPr>
      <w:r w:rsidRPr="0052092D">
        <w:rPr>
          <w:i/>
          <w:highlight w:val="yellow"/>
        </w:rPr>
        <w:t>Action- John Bruce to report on Lammerlaws project and signage for cemetery, George McLauchlan on Burgh Chambers and Armistice Day.</w:t>
      </w:r>
    </w:p>
    <w:p w14:paraId="1B7B8E6B" w14:textId="77777777" w:rsidR="0052092D" w:rsidRPr="0052092D" w:rsidRDefault="0052092D" w:rsidP="0052092D">
      <w:pPr>
        <w:ind w:left="720" w:right="-514"/>
        <w:rPr>
          <w:i/>
        </w:rPr>
      </w:pPr>
    </w:p>
    <w:p w14:paraId="38437EBE" w14:textId="77777777" w:rsidR="006D5C96" w:rsidRPr="008B1102" w:rsidRDefault="006D5C96" w:rsidP="008B1102">
      <w:pPr>
        <w:ind w:right="-514"/>
        <w:rPr>
          <w:i/>
        </w:rPr>
      </w:pPr>
    </w:p>
    <w:p w14:paraId="106203D0" w14:textId="590EE6B8" w:rsidR="00B2361E" w:rsidRPr="00C35622" w:rsidRDefault="00C35622" w:rsidP="00C35622">
      <w:pPr>
        <w:pStyle w:val="ListParagraph"/>
        <w:numPr>
          <w:ilvl w:val="0"/>
          <w:numId w:val="5"/>
        </w:numPr>
        <w:ind w:right="-514"/>
        <w:rPr>
          <w:b/>
        </w:rPr>
      </w:pPr>
      <w:r>
        <w:rPr>
          <w:b/>
        </w:rPr>
        <w:t xml:space="preserve">     </w:t>
      </w:r>
      <w:r w:rsidR="00B2361E" w:rsidRPr="00C35622">
        <w:rPr>
          <w:b/>
        </w:rPr>
        <w:t xml:space="preserve">Date of Next Meeting: </w:t>
      </w:r>
      <w:r w:rsidR="00722676" w:rsidRPr="00C35622">
        <w:rPr>
          <w:b/>
        </w:rPr>
        <w:t>14</w:t>
      </w:r>
      <w:r w:rsidR="00352902" w:rsidRPr="00C35622">
        <w:rPr>
          <w:b/>
          <w:vertAlign w:val="superscript"/>
        </w:rPr>
        <w:t>th</w:t>
      </w:r>
      <w:r w:rsidR="00352902" w:rsidRPr="00C35622">
        <w:rPr>
          <w:b/>
        </w:rPr>
        <w:t xml:space="preserve"> </w:t>
      </w:r>
      <w:r w:rsidR="00722676" w:rsidRPr="00C35622">
        <w:rPr>
          <w:b/>
        </w:rPr>
        <w:t>September</w:t>
      </w:r>
      <w:r w:rsidR="00352902" w:rsidRPr="00C35622">
        <w:rPr>
          <w:b/>
        </w:rPr>
        <w:t xml:space="preserve"> 2018</w:t>
      </w:r>
    </w:p>
    <w:p w14:paraId="1B38EC4D" w14:textId="77777777" w:rsidR="00B2361E" w:rsidRDefault="00B2361E" w:rsidP="00B2361E">
      <w:pPr>
        <w:pStyle w:val="ListParagraph"/>
        <w:ind w:right="-514"/>
        <w:rPr>
          <w:b/>
        </w:rPr>
      </w:pPr>
    </w:p>
    <w:p w14:paraId="71CE001D" w14:textId="77777777" w:rsidR="00B2361E" w:rsidRPr="00B2361E" w:rsidRDefault="00B2361E" w:rsidP="00B2361E">
      <w:pPr>
        <w:pStyle w:val="ListParagraph"/>
        <w:ind w:right="-514"/>
        <w:rPr>
          <w:b/>
          <w:i/>
        </w:rPr>
      </w:pPr>
      <w:r w:rsidRPr="00B2361E">
        <w:rPr>
          <w:b/>
          <w:i/>
        </w:rPr>
        <w:t>George McLauchlan</w:t>
      </w:r>
    </w:p>
    <w:p w14:paraId="06E756F1" w14:textId="7E0152A7" w:rsidR="00B2361E" w:rsidRDefault="00352902" w:rsidP="00B2361E">
      <w:pPr>
        <w:pStyle w:val="ListParagraph"/>
        <w:ind w:right="-514"/>
        <w:rPr>
          <w:b/>
          <w:i/>
        </w:rPr>
      </w:pPr>
      <w:r>
        <w:rPr>
          <w:b/>
          <w:i/>
        </w:rPr>
        <w:t>Sunday 1</w:t>
      </w:r>
      <w:r w:rsidR="00722676">
        <w:rPr>
          <w:b/>
          <w:i/>
        </w:rPr>
        <w:t>2th</w:t>
      </w:r>
      <w:r>
        <w:rPr>
          <w:b/>
          <w:i/>
        </w:rPr>
        <w:t xml:space="preserve"> </w:t>
      </w:r>
      <w:r w:rsidR="00722676">
        <w:rPr>
          <w:b/>
          <w:i/>
        </w:rPr>
        <w:t xml:space="preserve">August </w:t>
      </w:r>
      <w:r>
        <w:rPr>
          <w:b/>
          <w:i/>
        </w:rPr>
        <w:t>2018</w:t>
      </w:r>
    </w:p>
    <w:p w14:paraId="7EF1A228" w14:textId="5906EB0D" w:rsidR="00C35622" w:rsidRDefault="00C35622" w:rsidP="00C35622">
      <w:pPr>
        <w:ind w:right="-514"/>
        <w:rPr>
          <w:b/>
          <w:i/>
        </w:rPr>
      </w:pPr>
    </w:p>
    <w:p w14:paraId="79743B12" w14:textId="5A24DCC3" w:rsidR="00C35622" w:rsidRPr="00C35622" w:rsidRDefault="00C35622" w:rsidP="00C35622">
      <w:pPr>
        <w:pStyle w:val="ListParagraph"/>
        <w:numPr>
          <w:ilvl w:val="0"/>
          <w:numId w:val="5"/>
        </w:numPr>
        <w:ind w:right="-514"/>
        <w:rPr>
          <w:b/>
        </w:rPr>
      </w:pPr>
      <w:r w:rsidRPr="00C35622">
        <w:rPr>
          <w:b/>
        </w:rPr>
        <w:t>Closed Meeting:</w:t>
      </w:r>
    </w:p>
    <w:p w14:paraId="77CBA278" w14:textId="0E787C48" w:rsidR="00C35622" w:rsidRPr="00C35622" w:rsidRDefault="00C35622" w:rsidP="00C35622">
      <w:pPr>
        <w:pStyle w:val="ListParagraph"/>
        <w:ind w:right="-514"/>
      </w:pPr>
      <w:r>
        <w:t>13.1</w:t>
      </w:r>
      <w:r>
        <w:tab/>
        <w:t>Funding of the proposed Christmas Lights was discussed and the estimates received looked at. The option to buy or to lease was discussed. George McLauchlan asked for further time to look into the options available. It was agreed that George would get back to members with his preferred option.</w:t>
      </w:r>
    </w:p>
    <w:p w14:paraId="1D68B4C4" w14:textId="3CF16899" w:rsidR="00352902" w:rsidRDefault="00352902" w:rsidP="00B2361E">
      <w:pPr>
        <w:pStyle w:val="ListParagraph"/>
        <w:ind w:right="-514"/>
        <w:rPr>
          <w:b/>
          <w:i/>
        </w:rPr>
      </w:pPr>
    </w:p>
    <w:p w14:paraId="144692CC" w14:textId="727A4E15" w:rsidR="00C244B6" w:rsidRDefault="00C244B6" w:rsidP="00B2361E">
      <w:pPr>
        <w:pStyle w:val="ListParagraph"/>
        <w:ind w:right="-514"/>
        <w:rPr>
          <w:b/>
          <w:i/>
        </w:rPr>
      </w:pPr>
    </w:p>
    <w:p w14:paraId="591281C0" w14:textId="360881FC" w:rsidR="00C244B6" w:rsidRDefault="00C244B6" w:rsidP="00B2361E">
      <w:pPr>
        <w:pStyle w:val="ListParagraph"/>
        <w:ind w:right="-514"/>
        <w:rPr>
          <w:b/>
          <w:i/>
        </w:rPr>
      </w:pPr>
    </w:p>
    <w:p w14:paraId="7F6F7536" w14:textId="71F0A28F" w:rsidR="00C244B6" w:rsidRDefault="00C244B6" w:rsidP="00B2361E">
      <w:pPr>
        <w:pStyle w:val="ListParagraph"/>
        <w:ind w:right="-514"/>
        <w:rPr>
          <w:b/>
          <w:i/>
        </w:rPr>
      </w:pPr>
    </w:p>
    <w:p w14:paraId="37993139" w14:textId="0B02397E" w:rsidR="00C244B6" w:rsidRDefault="00C244B6" w:rsidP="00B2361E">
      <w:pPr>
        <w:pStyle w:val="ListParagraph"/>
        <w:ind w:right="-514"/>
        <w:rPr>
          <w:b/>
          <w:i/>
        </w:rPr>
      </w:pPr>
    </w:p>
    <w:p w14:paraId="6F644BD2" w14:textId="75BDA834" w:rsidR="00C244B6" w:rsidRDefault="00C244B6" w:rsidP="00B2361E">
      <w:pPr>
        <w:pStyle w:val="ListParagraph"/>
        <w:ind w:right="-514"/>
        <w:rPr>
          <w:b/>
          <w:i/>
        </w:rPr>
      </w:pPr>
    </w:p>
    <w:p w14:paraId="07EAC8E8" w14:textId="7AD20F64" w:rsidR="00C244B6" w:rsidRDefault="00C244B6" w:rsidP="00B2361E">
      <w:pPr>
        <w:pStyle w:val="ListParagraph"/>
        <w:ind w:right="-514"/>
        <w:rPr>
          <w:b/>
          <w:i/>
        </w:rPr>
      </w:pPr>
    </w:p>
    <w:p w14:paraId="67A57BE4" w14:textId="528ED0BD" w:rsidR="00DC6F10" w:rsidRDefault="00DC6F10" w:rsidP="00B2361E">
      <w:pPr>
        <w:pStyle w:val="ListParagraph"/>
        <w:ind w:right="-514"/>
        <w:rPr>
          <w:b/>
          <w:i/>
        </w:rPr>
      </w:pPr>
    </w:p>
    <w:p w14:paraId="4BEAC69D" w14:textId="08D25AB7" w:rsidR="00DC6F10" w:rsidRDefault="00DC6F10" w:rsidP="00B2361E">
      <w:pPr>
        <w:pStyle w:val="ListParagraph"/>
        <w:ind w:right="-514"/>
        <w:rPr>
          <w:b/>
          <w:i/>
        </w:rPr>
      </w:pPr>
    </w:p>
    <w:p w14:paraId="08EEE49E" w14:textId="4FC53579" w:rsidR="00DC6F10" w:rsidRDefault="00DC6F10" w:rsidP="00B2361E">
      <w:pPr>
        <w:pStyle w:val="ListParagraph"/>
        <w:ind w:right="-514"/>
        <w:rPr>
          <w:b/>
          <w:i/>
        </w:rPr>
      </w:pPr>
    </w:p>
    <w:p w14:paraId="5BA14603" w14:textId="5507BFE0" w:rsidR="00DC6F10" w:rsidRDefault="00DC6F10" w:rsidP="00B2361E">
      <w:pPr>
        <w:pStyle w:val="ListParagraph"/>
        <w:ind w:right="-514"/>
        <w:rPr>
          <w:b/>
          <w:i/>
        </w:rPr>
      </w:pPr>
    </w:p>
    <w:p w14:paraId="2558C599" w14:textId="59A15486" w:rsidR="00DC6F10" w:rsidRDefault="00DC6F10" w:rsidP="00B2361E">
      <w:pPr>
        <w:pStyle w:val="ListParagraph"/>
        <w:ind w:right="-514"/>
        <w:rPr>
          <w:b/>
          <w:i/>
        </w:rPr>
      </w:pPr>
    </w:p>
    <w:p w14:paraId="1D347FA2" w14:textId="0211335C" w:rsidR="00DC6F10" w:rsidRDefault="00DC6F10" w:rsidP="00B2361E">
      <w:pPr>
        <w:pStyle w:val="ListParagraph"/>
        <w:ind w:right="-514"/>
        <w:rPr>
          <w:b/>
          <w:i/>
        </w:rPr>
      </w:pPr>
    </w:p>
    <w:p w14:paraId="68EC0B2A" w14:textId="427533AF" w:rsidR="00DC6F10" w:rsidRDefault="00DC6F10" w:rsidP="00B2361E">
      <w:pPr>
        <w:pStyle w:val="ListParagraph"/>
        <w:ind w:right="-514"/>
        <w:rPr>
          <w:b/>
          <w:i/>
        </w:rPr>
      </w:pPr>
    </w:p>
    <w:p w14:paraId="254CA0DC" w14:textId="07C3DB10" w:rsidR="00DC6F10" w:rsidRDefault="00DC6F10" w:rsidP="00B2361E">
      <w:pPr>
        <w:pStyle w:val="ListParagraph"/>
        <w:ind w:right="-514"/>
        <w:rPr>
          <w:b/>
          <w:i/>
        </w:rPr>
      </w:pPr>
    </w:p>
    <w:p w14:paraId="7FB79EB2" w14:textId="4250011C" w:rsidR="00DC6F10" w:rsidRDefault="00DC6F10" w:rsidP="00B2361E">
      <w:pPr>
        <w:pStyle w:val="ListParagraph"/>
        <w:ind w:right="-514"/>
        <w:rPr>
          <w:b/>
          <w:i/>
        </w:rPr>
      </w:pPr>
    </w:p>
    <w:p w14:paraId="12475F20" w14:textId="5718FAD5" w:rsidR="00DC6F10" w:rsidRDefault="00DC6F10" w:rsidP="00B2361E">
      <w:pPr>
        <w:pStyle w:val="ListParagraph"/>
        <w:ind w:right="-514"/>
        <w:rPr>
          <w:b/>
          <w:i/>
        </w:rPr>
      </w:pPr>
    </w:p>
    <w:p w14:paraId="745B9DA9" w14:textId="79BC45E4" w:rsidR="00DC6F10" w:rsidRDefault="00DC6F10" w:rsidP="00B2361E">
      <w:pPr>
        <w:pStyle w:val="ListParagraph"/>
        <w:ind w:right="-514"/>
        <w:rPr>
          <w:b/>
          <w:i/>
        </w:rPr>
      </w:pPr>
    </w:p>
    <w:p w14:paraId="46D23271" w14:textId="08E5E136" w:rsidR="00DC6F10" w:rsidRDefault="00DC6F10" w:rsidP="00B2361E">
      <w:pPr>
        <w:pStyle w:val="ListParagraph"/>
        <w:ind w:right="-514"/>
        <w:rPr>
          <w:b/>
          <w:i/>
        </w:rPr>
      </w:pPr>
    </w:p>
    <w:p w14:paraId="75FD8505" w14:textId="19E4F7B2" w:rsidR="00DC6F10" w:rsidRDefault="00DC6F10" w:rsidP="00B2361E">
      <w:pPr>
        <w:pStyle w:val="ListParagraph"/>
        <w:ind w:right="-514"/>
        <w:rPr>
          <w:b/>
          <w:i/>
        </w:rPr>
      </w:pPr>
    </w:p>
    <w:p w14:paraId="7FFF2A46" w14:textId="7B05AB9F" w:rsidR="00DC6F10" w:rsidRDefault="00DC6F10" w:rsidP="00B2361E">
      <w:pPr>
        <w:pStyle w:val="ListParagraph"/>
        <w:ind w:right="-514"/>
        <w:rPr>
          <w:b/>
          <w:i/>
        </w:rPr>
      </w:pPr>
    </w:p>
    <w:p w14:paraId="2395FE0E" w14:textId="4C402C56" w:rsidR="00DC6F10" w:rsidRDefault="00DC6F10" w:rsidP="00B2361E">
      <w:pPr>
        <w:pStyle w:val="ListParagraph"/>
        <w:ind w:right="-514"/>
        <w:rPr>
          <w:b/>
          <w:i/>
        </w:rPr>
      </w:pPr>
    </w:p>
    <w:p w14:paraId="54F1C37F" w14:textId="59E5BA53" w:rsidR="00DC6F10" w:rsidRDefault="00DC6F10" w:rsidP="00B2361E">
      <w:pPr>
        <w:pStyle w:val="ListParagraph"/>
        <w:ind w:right="-514"/>
        <w:rPr>
          <w:b/>
          <w:i/>
        </w:rPr>
      </w:pPr>
    </w:p>
    <w:p w14:paraId="5D29DE2A" w14:textId="2A3CCD32" w:rsidR="00DC6F10" w:rsidRDefault="00DC6F10" w:rsidP="00B2361E">
      <w:pPr>
        <w:pStyle w:val="ListParagraph"/>
        <w:ind w:right="-514"/>
        <w:rPr>
          <w:b/>
          <w:i/>
        </w:rPr>
      </w:pPr>
    </w:p>
    <w:p w14:paraId="7998CC21" w14:textId="75DC0D70" w:rsidR="00DC6F10" w:rsidRDefault="00DC6F10" w:rsidP="00B2361E">
      <w:pPr>
        <w:pStyle w:val="ListParagraph"/>
        <w:ind w:right="-514"/>
        <w:rPr>
          <w:b/>
          <w:i/>
        </w:rPr>
      </w:pPr>
    </w:p>
    <w:p w14:paraId="15FC80D8" w14:textId="12E79B63" w:rsidR="00DC6F10" w:rsidRDefault="00DC6F10" w:rsidP="00B2361E">
      <w:pPr>
        <w:pStyle w:val="ListParagraph"/>
        <w:ind w:right="-514"/>
        <w:rPr>
          <w:b/>
          <w:i/>
        </w:rPr>
      </w:pPr>
    </w:p>
    <w:p w14:paraId="5A40F24A" w14:textId="089BEC1C" w:rsidR="00DC6F10" w:rsidRDefault="00DC6F10" w:rsidP="00B2361E">
      <w:pPr>
        <w:pStyle w:val="ListParagraph"/>
        <w:ind w:right="-514"/>
        <w:rPr>
          <w:b/>
          <w:i/>
        </w:rPr>
      </w:pPr>
    </w:p>
    <w:p w14:paraId="60BD9EE0" w14:textId="6584D3C2" w:rsidR="00DC6F10" w:rsidRDefault="00DC6F10" w:rsidP="00B2361E">
      <w:pPr>
        <w:pStyle w:val="ListParagraph"/>
        <w:ind w:right="-514"/>
        <w:rPr>
          <w:b/>
          <w:i/>
        </w:rPr>
      </w:pPr>
    </w:p>
    <w:p w14:paraId="33BCB842" w14:textId="69F57C56" w:rsidR="00DC6F10" w:rsidRDefault="00DC6F10" w:rsidP="00B2361E">
      <w:pPr>
        <w:pStyle w:val="ListParagraph"/>
        <w:ind w:right="-514"/>
        <w:rPr>
          <w:b/>
          <w:i/>
        </w:rPr>
      </w:pPr>
    </w:p>
    <w:p w14:paraId="09AFF092" w14:textId="3DACD825" w:rsidR="00DC6F10" w:rsidRDefault="00DC6F10" w:rsidP="00B2361E">
      <w:pPr>
        <w:pStyle w:val="ListParagraph"/>
        <w:ind w:right="-514"/>
        <w:rPr>
          <w:b/>
          <w:i/>
        </w:rPr>
      </w:pPr>
    </w:p>
    <w:p w14:paraId="2AECEBBE" w14:textId="5E1CABDE" w:rsidR="00DC6F10" w:rsidRDefault="00DC6F10" w:rsidP="00B2361E">
      <w:pPr>
        <w:pStyle w:val="ListParagraph"/>
        <w:ind w:right="-514"/>
        <w:rPr>
          <w:b/>
          <w:i/>
        </w:rPr>
      </w:pPr>
    </w:p>
    <w:p w14:paraId="0CFA474E" w14:textId="788E4523" w:rsidR="00DC6F10" w:rsidRDefault="00DC6F10" w:rsidP="00B2361E">
      <w:pPr>
        <w:pStyle w:val="ListParagraph"/>
        <w:ind w:right="-514"/>
        <w:rPr>
          <w:b/>
          <w:i/>
        </w:rPr>
      </w:pPr>
    </w:p>
    <w:p w14:paraId="04FF4CB3" w14:textId="512E219A" w:rsidR="00DC6F10" w:rsidRDefault="00DC6F10" w:rsidP="00B2361E">
      <w:pPr>
        <w:pStyle w:val="ListParagraph"/>
        <w:ind w:right="-514"/>
        <w:rPr>
          <w:b/>
          <w:i/>
        </w:rPr>
      </w:pPr>
    </w:p>
    <w:p w14:paraId="71CC0216" w14:textId="3A78EA79" w:rsidR="00DC6F10" w:rsidRDefault="00DC6F10" w:rsidP="00B2361E">
      <w:pPr>
        <w:pStyle w:val="ListParagraph"/>
        <w:ind w:right="-514"/>
        <w:rPr>
          <w:b/>
          <w:i/>
        </w:rPr>
      </w:pPr>
    </w:p>
    <w:p w14:paraId="4BC7EDC3" w14:textId="4FF92875" w:rsidR="00DC6F10" w:rsidRDefault="00DC6F10" w:rsidP="00B2361E">
      <w:pPr>
        <w:pStyle w:val="ListParagraph"/>
        <w:ind w:right="-514"/>
        <w:rPr>
          <w:b/>
          <w:i/>
        </w:rPr>
      </w:pPr>
    </w:p>
    <w:p w14:paraId="2491E972" w14:textId="0CB58532" w:rsidR="00DC6F10" w:rsidRDefault="00DC6F10" w:rsidP="00B2361E">
      <w:pPr>
        <w:pStyle w:val="ListParagraph"/>
        <w:ind w:right="-514"/>
        <w:rPr>
          <w:b/>
          <w:i/>
        </w:rPr>
      </w:pPr>
    </w:p>
    <w:p w14:paraId="2AC38D48" w14:textId="2B0FCCE3" w:rsidR="00DC6F10" w:rsidRDefault="00DC6F10" w:rsidP="00B2361E">
      <w:pPr>
        <w:pStyle w:val="ListParagraph"/>
        <w:ind w:right="-514"/>
        <w:rPr>
          <w:b/>
          <w:i/>
        </w:rPr>
      </w:pPr>
    </w:p>
    <w:p w14:paraId="1833F01E" w14:textId="1B8F6599" w:rsidR="00DC6F10" w:rsidRDefault="00DC6F10" w:rsidP="00B2361E">
      <w:pPr>
        <w:pStyle w:val="ListParagraph"/>
        <w:ind w:right="-514"/>
        <w:rPr>
          <w:b/>
          <w:i/>
        </w:rPr>
      </w:pPr>
    </w:p>
    <w:p w14:paraId="673968FC" w14:textId="207D738D" w:rsidR="00DC6F10" w:rsidRDefault="00DC6F10" w:rsidP="00B2361E">
      <w:pPr>
        <w:pStyle w:val="ListParagraph"/>
        <w:ind w:right="-514"/>
        <w:rPr>
          <w:b/>
          <w:i/>
        </w:rPr>
      </w:pPr>
    </w:p>
    <w:p w14:paraId="07C6A033" w14:textId="69FC6BF0" w:rsidR="00DC6F10" w:rsidRDefault="00DC6F10" w:rsidP="00B2361E">
      <w:pPr>
        <w:pStyle w:val="ListParagraph"/>
        <w:ind w:right="-514"/>
        <w:rPr>
          <w:b/>
          <w:i/>
        </w:rPr>
      </w:pPr>
    </w:p>
    <w:p w14:paraId="13C5C4DC" w14:textId="33972790" w:rsidR="00DC6F10" w:rsidRDefault="00DC6F10" w:rsidP="00B2361E">
      <w:pPr>
        <w:pStyle w:val="ListParagraph"/>
        <w:ind w:right="-514"/>
        <w:rPr>
          <w:b/>
          <w:i/>
        </w:rPr>
      </w:pPr>
      <w:r>
        <w:rPr>
          <w:b/>
          <w:i/>
        </w:rPr>
        <w:t>Appendix 1</w:t>
      </w:r>
    </w:p>
    <w:p w14:paraId="48D59E19" w14:textId="461EF64E" w:rsidR="00DC6F10" w:rsidRDefault="00DC6F10" w:rsidP="00B2361E">
      <w:pPr>
        <w:pStyle w:val="ListParagraph"/>
        <w:ind w:right="-514"/>
        <w:rPr>
          <w:b/>
          <w:i/>
        </w:rPr>
      </w:pPr>
    </w:p>
    <w:p w14:paraId="2CDBE448" w14:textId="0F8507D9" w:rsidR="00DC6F10" w:rsidRDefault="00DC6F10" w:rsidP="00B2361E">
      <w:pPr>
        <w:pStyle w:val="ListParagraph"/>
        <w:ind w:right="-514"/>
        <w:rPr>
          <w:b/>
          <w:i/>
        </w:rPr>
      </w:pPr>
      <w:r>
        <w:rPr>
          <w:noProof/>
        </w:rPr>
        <w:drawing>
          <wp:inline distT="0" distB="0" distL="0" distR="0" wp14:anchorId="35BB3740" wp14:editId="48B9E1E5">
            <wp:extent cx="5274310" cy="7249755"/>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249755"/>
                    </a:xfrm>
                    <a:prstGeom prst="rect">
                      <a:avLst/>
                    </a:prstGeom>
                    <a:noFill/>
                    <a:ln>
                      <a:noFill/>
                    </a:ln>
                  </pic:spPr>
                </pic:pic>
              </a:graphicData>
            </a:graphic>
          </wp:inline>
        </w:drawing>
      </w:r>
    </w:p>
    <w:p w14:paraId="54EB8477" w14:textId="77777777" w:rsidR="00352902" w:rsidRDefault="00352902" w:rsidP="00B2361E">
      <w:pPr>
        <w:pStyle w:val="ListParagraph"/>
        <w:ind w:right="-514"/>
        <w:rPr>
          <w:b/>
          <w:i/>
        </w:rPr>
      </w:pPr>
    </w:p>
    <w:p w14:paraId="6A45AB16" w14:textId="77777777" w:rsidR="00352902" w:rsidRDefault="00352902" w:rsidP="00B2361E">
      <w:pPr>
        <w:pStyle w:val="ListParagraph"/>
        <w:ind w:right="-514"/>
        <w:rPr>
          <w:b/>
          <w:i/>
        </w:rPr>
      </w:pPr>
    </w:p>
    <w:p w14:paraId="0DC14D60" w14:textId="77777777" w:rsidR="00352902" w:rsidRDefault="00352902" w:rsidP="00B2361E">
      <w:pPr>
        <w:pStyle w:val="ListParagraph"/>
        <w:ind w:right="-514"/>
        <w:rPr>
          <w:b/>
          <w:i/>
        </w:rPr>
      </w:pPr>
    </w:p>
    <w:p w14:paraId="4BC2224F" w14:textId="77777777" w:rsidR="00352902" w:rsidRDefault="00352902" w:rsidP="00B2361E">
      <w:pPr>
        <w:pStyle w:val="ListParagraph"/>
        <w:ind w:right="-514"/>
        <w:rPr>
          <w:b/>
          <w:i/>
        </w:rPr>
      </w:pPr>
    </w:p>
    <w:p w14:paraId="71AB00A5" w14:textId="77777777" w:rsidR="00352902" w:rsidRDefault="00352902" w:rsidP="00B2361E">
      <w:pPr>
        <w:pStyle w:val="ListParagraph"/>
        <w:ind w:right="-514"/>
        <w:rPr>
          <w:b/>
          <w:i/>
        </w:rPr>
      </w:pPr>
    </w:p>
    <w:p w14:paraId="4844B2E0" w14:textId="77777777" w:rsidR="00F5058F" w:rsidRDefault="00F5058F" w:rsidP="00352902">
      <w:pPr>
        <w:widowControl/>
        <w:overflowPunct/>
        <w:adjustRightInd/>
      </w:pPr>
    </w:p>
    <w:sectPr w:rsidR="00F5058F" w:rsidSect="008B110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EBC45" w14:textId="77777777" w:rsidR="003C4583" w:rsidRDefault="003C4583" w:rsidP="0083414B">
      <w:r>
        <w:separator/>
      </w:r>
    </w:p>
  </w:endnote>
  <w:endnote w:type="continuationSeparator" w:id="0">
    <w:p w14:paraId="024C2ACF" w14:textId="77777777" w:rsidR="003C4583" w:rsidRDefault="003C4583" w:rsidP="0083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FC8F" w14:textId="77777777" w:rsidR="00DA69E3" w:rsidRDefault="00DA6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2D700" w14:textId="77777777" w:rsidR="00DA69E3" w:rsidRDefault="00DA6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946108"/>
      <w:docPartObj>
        <w:docPartGallery w:val="Page Numbers (Bottom of Page)"/>
        <w:docPartUnique/>
      </w:docPartObj>
    </w:sdtPr>
    <w:sdtEndPr>
      <w:rPr>
        <w:noProof/>
      </w:rPr>
    </w:sdtEndPr>
    <w:sdtContent>
      <w:p w14:paraId="1481355D" w14:textId="77777777" w:rsidR="008B1102" w:rsidRDefault="008B1102">
        <w:pPr>
          <w:pStyle w:val="Footer"/>
          <w:jc w:val="center"/>
        </w:pPr>
        <w:r>
          <w:fldChar w:fldCharType="begin"/>
        </w:r>
        <w:r>
          <w:instrText xml:space="preserve"> PAGE   \* MERGEFORMAT </w:instrText>
        </w:r>
        <w:r>
          <w:fldChar w:fldCharType="separate"/>
        </w:r>
        <w:r w:rsidR="00352902">
          <w:rPr>
            <w:noProof/>
          </w:rPr>
          <w:t>1</w:t>
        </w:r>
        <w:r>
          <w:rPr>
            <w:noProof/>
          </w:rPr>
          <w:fldChar w:fldCharType="end"/>
        </w:r>
      </w:p>
    </w:sdtContent>
  </w:sdt>
  <w:p w14:paraId="3BE8F618" w14:textId="2D79AC32" w:rsidR="008B1102" w:rsidRDefault="00722676">
    <w:pPr>
      <w:pStyle w:val="Footer"/>
    </w:pPr>
    <w:proofErr w:type="spellStart"/>
    <w:r>
      <w:t>GMcL</w:t>
    </w:r>
    <w:proofErr w:type="spellEnd"/>
    <w:r>
      <w:t xml:space="preserve"> 12/08/18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886AC" w14:textId="77777777" w:rsidR="003C4583" w:rsidRDefault="003C4583" w:rsidP="0083414B">
      <w:r>
        <w:separator/>
      </w:r>
    </w:p>
  </w:footnote>
  <w:footnote w:type="continuationSeparator" w:id="0">
    <w:p w14:paraId="23861300" w14:textId="77777777" w:rsidR="003C4583" w:rsidRDefault="003C4583" w:rsidP="0083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8AD5" w14:textId="77777777" w:rsidR="00DA69E3" w:rsidRDefault="00DA6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A5C9" w14:textId="77777777" w:rsidR="00DA69E3" w:rsidRDefault="00DA6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823A" w14:textId="77777777" w:rsidR="008B1102" w:rsidRPr="00FA3478" w:rsidRDefault="008B1102" w:rsidP="008B1102">
    <w:pPr>
      <w:widowControl/>
      <w:jc w:val="center"/>
      <w:rPr>
        <w:rFonts w:ascii="Arial" w:hAnsi="Arial" w:cs="Arial"/>
        <w:kern w:val="0"/>
        <w:sz w:val="36"/>
        <w:szCs w:val="36"/>
        <w:lang w:val="en-US" w:eastAsia="en-US"/>
      </w:rPr>
    </w:pPr>
    <w:r>
      <w:rPr>
        <w:rFonts w:ascii="Arial" w:hAnsi="Arial" w:cs="Arial"/>
        <w:noProof/>
        <w:kern w:val="0"/>
        <w:sz w:val="36"/>
        <w:szCs w:val="36"/>
      </w:rPr>
      <w:drawing>
        <wp:anchor distT="0" distB="0" distL="114300" distR="114300" simplePos="0" relativeHeight="251661312" behindDoc="0" locked="0" layoutInCell="1" allowOverlap="1" wp14:anchorId="4C39993E" wp14:editId="58B8B82A">
          <wp:simplePos x="0" y="0"/>
          <wp:positionH relativeFrom="column">
            <wp:posOffset>-863600</wp:posOffset>
          </wp:positionH>
          <wp:positionV relativeFrom="paragraph">
            <wp:posOffset>-296545</wp:posOffset>
          </wp:positionV>
          <wp:extent cx="949325" cy="131445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478">
      <w:rPr>
        <w:rFonts w:ascii="Arial" w:hAnsi="Arial" w:cs="Arial"/>
        <w:kern w:val="0"/>
        <w:sz w:val="36"/>
        <w:szCs w:val="36"/>
        <w:lang w:val="en-US" w:eastAsia="en-US"/>
      </w:rPr>
      <w:t>Royal Burgh o</w:t>
    </w:r>
    <w:r w:rsidR="00544D0C">
      <w:rPr>
        <w:rFonts w:ascii="Arial" w:hAnsi="Arial" w:cs="Arial"/>
        <w:kern w:val="0"/>
        <w:sz w:val="36"/>
        <w:szCs w:val="36"/>
        <w:lang w:val="en-US" w:eastAsia="en-US"/>
      </w:rPr>
      <w:t>f Burntisland Community Council</w:t>
    </w:r>
  </w:p>
  <w:p w14:paraId="23BFB95F" w14:textId="77777777" w:rsidR="008B1102" w:rsidRPr="00FA3478" w:rsidRDefault="008B1102" w:rsidP="008B1102">
    <w:pPr>
      <w:widowControl/>
      <w:rPr>
        <w:kern w:val="0"/>
        <w:lang w:val="en-US" w:eastAsia="en-US"/>
      </w:rPr>
    </w:pPr>
    <w:r w:rsidRPr="00FA3478">
      <w:rPr>
        <w:kern w:val="0"/>
        <w:lang w:val="en-US" w:eastAsia="en-US"/>
      </w:rPr>
      <w:t xml:space="preserve">                         </w:t>
    </w:r>
    <w:r w:rsidRPr="00FA3478">
      <w:rPr>
        <w:kern w:val="0"/>
        <w:lang w:val="en-US" w:eastAsia="en-US"/>
      </w:rPr>
      <w:tab/>
    </w:r>
  </w:p>
  <w:p w14:paraId="0D37443C" w14:textId="623054EE" w:rsidR="008B1102" w:rsidRDefault="00352902" w:rsidP="008B1102">
    <w:pPr>
      <w:widowControl/>
      <w:jc w:val="right"/>
      <w:rPr>
        <w:rFonts w:ascii="Arial" w:hAnsi="Arial" w:cs="Arial"/>
        <w:kern w:val="0"/>
        <w:lang w:val="en-US" w:eastAsia="en-US"/>
      </w:rPr>
    </w:pPr>
    <w:r>
      <w:rPr>
        <w:rFonts w:ascii="Arial" w:hAnsi="Arial" w:cs="Arial"/>
        <w:kern w:val="0"/>
        <w:lang w:val="en-US" w:eastAsia="en-US"/>
      </w:rPr>
      <w:t>Friday 1</w:t>
    </w:r>
    <w:r w:rsidR="00722676">
      <w:rPr>
        <w:rFonts w:ascii="Arial" w:hAnsi="Arial" w:cs="Arial"/>
        <w:kern w:val="0"/>
        <w:lang w:val="en-US" w:eastAsia="en-US"/>
      </w:rPr>
      <w:t>0</w:t>
    </w:r>
    <w:r w:rsidRPr="00352902">
      <w:rPr>
        <w:rFonts w:ascii="Arial" w:hAnsi="Arial" w:cs="Arial"/>
        <w:kern w:val="0"/>
        <w:vertAlign w:val="superscript"/>
        <w:lang w:val="en-US" w:eastAsia="en-US"/>
      </w:rPr>
      <w:t>th</w:t>
    </w:r>
    <w:r>
      <w:rPr>
        <w:rFonts w:ascii="Arial" w:hAnsi="Arial" w:cs="Arial"/>
        <w:kern w:val="0"/>
        <w:lang w:val="en-US" w:eastAsia="en-US"/>
      </w:rPr>
      <w:t xml:space="preserve"> </w:t>
    </w:r>
    <w:r w:rsidR="00722676">
      <w:rPr>
        <w:rFonts w:ascii="Arial" w:hAnsi="Arial" w:cs="Arial"/>
        <w:kern w:val="0"/>
        <w:lang w:val="en-US" w:eastAsia="en-US"/>
      </w:rPr>
      <w:t>August</w:t>
    </w:r>
    <w:r>
      <w:rPr>
        <w:rFonts w:ascii="Arial" w:hAnsi="Arial" w:cs="Arial"/>
        <w:kern w:val="0"/>
        <w:lang w:val="en-US" w:eastAsia="en-US"/>
      </w:rPr>
      <w:t xml:space="preserve"> 2018</w:t>
    </w:r>
  </w:p>
  <w:p w14:paraId="1C4179A8" w14:textId="77777777" w:rsidR="00352902" w:rsidRDefault="00352902" w:rsidP="008B1102">
    <w:pPr>
      <w:widowControl/>
      <w:jc w:val="right"/>
      <w:rPr>
        <w:rFonts w:ascii="Arial" w:hAnsi="Arial" w:cs="Arial"/>
        <w:kern w:val="0"/>
        <w:lang w:val="en-US" w:eastAsia="en-US"/>
      </w:rPr>
    </w:pPr>
    <w:r w:rsidRPr="00352902">
      <w:rPr>
        <w:rFonts w:ascii="Arial" w:hAnsi="Arial" w:cs="Arial"/>
        <w:kern w:val="0"/>
        <w:lang w:val="en-US" w:eastAsia="en-US"/>
      </w:rPr>
      <w:t>Burgh Chamber</w:t>
    </w:r>
    <w:r>
      <w:rPr>
        <w:rFonts w:ascii="Arial" w:hAnsi="Arial" w:cs="Arial"/>
        <w:kern w:val="0"/>
        <w:lang w:val="en-US" w:eastAsia="en-US"/>
      </w:rPr>
      <w:t>s</w:t>
    </w:r>
  </w:p>
  <w:p w14:paraId="16E4DCED" w14:textId="77777777" w:rsidR="00352902" w:rsidRDefault="00352902" w:rsidP="008B1102">
    <w:pPr>
      <w:widowControl/>
      <w:jc w:val="right"/>
      <w:rPr>
        <w:rFonts w:ascii="Arial" w:hAnsi="Arial" w:cs="Arial"/>
        <w:kern w:val="0"/>
        <w:lang w:val="en-US" w:eastAsia="en-US"/>
      </w:rPr>
    </w:pPr>
    <w:r>
      <w:rPr>
        <w:rFonts w:ascii="Arial" w:hAnsi="Arial" w:cs="Arial"/>
        <w:kern w:val="0"/>
        <w:lang w:val="en-US" w:eastAsia="en-US"/>
      </w:rPr>
      <w:t>7.00pm</w:t>
    </w:r>
  </w:p>
  <w:p w14:paraId="64FC4118" w14:textId="0B9EE90E" w:rsidR="008B1102" w:rsidRPr="00FA3478" w:rsidRDefault="008B1102" w:rsidP="008B1102">
    <w:pPr>
      <w:widowControl/>
      <w:tabs>
        <w:tab w:val="left" w:pos="1530"/>
        <w:tab w:val="center" w:pos="5043"/>
      </w:tabs>
      <w:rPr>
        <w:rFonts w:ascii="Arial" w:hAnsi="Arial" w:cs="Arial"/>
        <w:kern w:val="0"/>
        <w:sz w:val="36"/>
        <w:szCs w:val="36"/>
        <w:lang w:val="en-US" w:eastAsia="en-US"/>
      </w:rPr>
    </w:pPr>
    <w:r w:rsidRPr="00FA3478">
      <w:rPr>
        <w:rFonts w:ascii="Arial" w:hAnsi="Arial" w:cs="Arial"/>
        <w:kern w:val="0"/>
        <w:sz w:val="44"/>
        <w:szCs w:val="44"/>
        <w:lang w:val="en-US" w:eastAsia="en-US"/>
      </w:rPr>
      <w:tab/>
    </w:r>
    <w:r w:rsidRPr="00FA3478">
      <w:rPr>
        <w:rFonts w:ascii="Arial" w:hAnsi="Arial" w:cs="Arial"/>
        <w:kern w:val="0"/>
        <w:sz w:val="44"/>
        <w:szCs w:val="44"/>
        <w:lang w:val="en-US" w:eastAsia="en-US"/>
      </w:rPr>
      <w:tab/>
    </w:r>
    <w:r w:rsidR="00DA69E3">
      <w:rPr>
        <w:rFonts w:ascii="Arial" w:hAnsi="Arial" w:cs="Arial"/>
        <w:kern w:val="0"/>
        <w:sz w:val="36"/>
        <w:szCs w:val="36"/>
        <w:lang w:val="en-US" w:eastAsia="en-US"/>
      </w:rPr>
      <w:t>Approved</w:t>
    </w:r>
    <w:r w:rsidRPr="00FA3478">
      <w:rPr>
        <w:rFonts w:ascii="Arial" w:hAnsi="Arial" w:cs="Arial"/>
        <w:kern w:val="0"/>
        <w:sz w:val="36"/>
        <w:szCs w:val="36"/>
        <w:lang w:val="en-US" w:eastAsia="en-US"/>
      </w:rPr>
      <w:t xml:space="preserve"> </w:t>
    </w:r>
    <w:r w:rsidRPr="00FA3478">
      <w:rPr>
        <w:rFonts w:ascii="Arial" w:hAnsi="Arial" w:cs="Arial"/>
        <w:kern w:val="0"/>
        <w:sz w:val="36"/>
        <w:szCs w:val="36"/>
        <w:lang w:val="en-US" w:eastAsia="en-US"/>
      </w:rPr>
      <w:t>Minutes</w:t>
    </w:r>
    <w:bookmarkStart w:id="0" w:name="_GoBack"/>
    <w:bookmarkEnd w:id="0"/>
    <w:r w:rsidRPr="00FA3478">
      <w:rPr>
        <w:rFonts w:ascii="Arial" w:hAnsi="Arial" w:cs="Arial"/>
        <w:kern w:val="0"/>
        <w:sz w:val="36"/>
        <w:szCs w:val="36"/>
        <w:lang w:val="en-US" w:eastAsia="en-US"/>
      </w:rPr>
      <w:t xml:space="preserve"> </w:t>
    </w:r>
  </w:p>
  <w:p w14:paraId="3C5A1D1F" w14:textId="77777777" w:rsidR="008B1102" w:rsidRPr="008B1102" w:rsidRDefault="008B1102" w:rsidP="008B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1620"/>
    <w:multiLevelType w:val="multilevel"/>
    <w:tmpl w:val="95BA6A28"/>
    <w:lvl w:ilvl="0">
      <w:start w:val="2"/>
      <w:numFmt w:val="decimal"/>
      <w:lvlText w:val="%1.0"/>
      <w:lvlJc w:val="left"/>
      <w:pPr>
        <w:tabs>
          <w:tab w:val="num" w:pos="720"/>
        </w:tabs>
        <w:ind w:left="720" w:hanging="720"/>
      </w:pPr>
    </w:lvl>
    <w:lvl w:ilvl="1">
      <w:start w:val="1"/>
      <w:numFmt w:val="decimal"/>
      <w:lvlText w:val="%1.%2"/>
      <w:lvlJc w:val="left"/>
      <w:pPr>
        <w:tabs>
          <w:tab w:val="num" w:pos="1800"/>
        </w:tabs>
        <w:ind w:left="180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1B2F00B0"/>
    <w:multiLevelType w:val="multilevel"/>
    <w:tmpl w:val="07DCFD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B391042"/>
    <w:multiLevelType w:val="hybridMultilevel"/>
    <w:tmpl w:val="A678C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B26AD"/>
    <w:multiLevelType w:val="multilevel"/>
    <w:tmpl w:val="D38EB07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82D31E4"/>
    <w:multiLevelType w:val="multilevel"/>
    <w:tmpl w:val="B9DEEF22"/>
    <w:lvl w:ilvl="0">
      <w:start w:val="1"/>
      <w:numFmt w:val="decimal"/>
      <w:lvlText w:val="%1.0"/>
      <w:lvlJc w:val="left"/>
      <w:pPr>
        <w:tabs>
          <w:tab w:val="num" w:pos="720"/>
        </w:tabs>
        <w:ind w:left="720" w:hanging="720"/>
      </w:pPr>
      <w:rPr>
        <w:b/>
      </w:rPr>
    </w:lvl>
    <w:lvl w:ilvl="1">
      <w:start w:val="1"/>
      <w:numFmt w:val="decimal"/>
      <w:lvlText w:val="%1.%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A1"/>
    <w:rsid w:val="00037FEC"/>
    <w:rsid w:val="00043E5F"/>
    <w:rsid w:val="0005462A"/>
    <w:rsid w:val="0006285F"/>
    <w:rsid w:val="000724BB"/>
    <w:rsid w:val="001106CE"/>
    <w:rsid w:val="001221A6"/>
    <w:rsid w:val="001276C8"/>
    <w:rsid w:val="00132259"/>
    <w:rsid w:val="00140CBD"/>
    <w:rsid w:val="001514E3"/>
    <w:rsid w:val="00157E4C"/>
    <w:rsid w:val="00161A36"/>
    <w:rsid w:val="00165A1C"/>
    <w:rsid w:val="00165F79"/>
    <w:rsid w:val="001B0F22"/>
    <w:rsid w:val="001E2A5E"/>
    <w:rsid w:val="002139A2"/>
    <w:rsid w:val="0026092E"/>
    <w:rsid w:val="00266C4A"/>
    <w:rsid w:val="002745B9"/>
    <w:rsid w:val="002C71B5"/>
    <w:rsid w:val="002C725E"/>
    <w:rsid w:val="002E03D9"/>
    <w:rsid w:val="002E5D8D"/>
    <w:rsid w:val="00315205"/>
    <w:rsid w:val="00332318"/>
    <w:rsid w:val="00334626"/>
    <w:rsid w:val="00352902"/>
    <w:rsid w:val="003730EE"/>
    <w:rsid w:val="003A5D80"/>
    <w:rsid w:val="003C4583"/>
    <w:rsid w:val="003D0D91"/>
    <w:rsid w:val="003F5242"/>
    <w:rsid w:val="003F7E94"/>
    <w:rsid w:val="0041328B"/>
    <w:rsid w:val="00417A02"/>
    <w:rsid w:val="00421B07"/>
    <w:rsid w:val="00425E82"/>
    <w:rsid w:val="004459CA"/>
    <w:rsid w:val="00447171"/>
    <w:rsid w:val="00450DB8"/>
    <w:rsid w:val="00451805"/>
    <w:rsid w:val="00470774"/>
    <w:rsid w:val="004A08B1"/>
    <w:rsid w:val="004C3EB4"/>
    <w:rsid w:val="004D065B"/>
    <w:rsid w:val="004D0ECD"/>
    <w:rsid w:val="004D715B"/>
    <w:rsid w:val="004D76C5"/>
    <w:rsid w:val="004F1DE4"/>
    <w:rsid w:val="004F2B81"/>
    <w:rsid w:val="005073F2"/>
    <w:rsid w:val="0052092D"/>
    <w:rsid w:val="00523B5B"/>
    <w:rsid w:val="00540BA9"/>
    <w:rsid w:val="00544D0C"/>
    <w:rsid w:val="00546BA1"/>
    <w:rsid w:val="00563D95"/>
    <w:rsid w:val="005A097E"/>
    <w:rsid w:val="005B395E"/>
    <w:rsid w:val="005B5554"/>
    <w:rsid w:val="005D4EB6"/>
    <w:rsid w:val="00602CB8"/>
    <w:rsid w:val="00614232"/>
    <w:rsid w:val="00625E72"/>
    <w:rsid w:val="006540F1"/>
    <w:rsid w:val="00687FCF"/>
    <w:rsid w:val="00697B56"/>
    <w:rsid w:val="006A281E"/>
    <w:rsid w:val="006A75B9"/>
    <w:rsid w:val="006B2254"/>
    <w:rsid w:val="006C0489"/>
    <w:rsid w:val="006D5C96"/>
    <w:rsid w:val="006E498C"/>
    <w:rsid w:val="006F4CE8"/>
    <w:rsid w:val="00700FB5"/>
    <w:rsid w:val="00711434"/>
    <w:rsid w:val="00715803"/>
    <w:rsid w:val="0071748E"/>
    <w:rsid w:val="00722676"/>
    <w:rsid w:val="00743375"/>
    <w:rsid w:val="00775082"/>
    <w:rsid w:val="00793C4F"/>
    <w:rsid w:val="00794C65"/>
    <w:rsid w:val="007D16B2"/>
    <w:rsid w:val="007E374E"/>
    <w:rsid w:val="007F3042"/>
    <w:rsid w:val="008050E3"/>
    <w:rsid w:val="00813C9F"/>
    <w:rsid w:val="0083414B"/>
    <w:rsid w:val="00857B8C"/>
    <w:rsid w:val="008746C7"/>
    <w:rsid w:val="008838A0"/>
    <w:rsid w:val="008B1102"/>
    <w:rsid w:val="008E5E0B"/>
    <w:rsid w:val="008E6CA0"/>
    <w:rsid w:val="008E74F7"/>
    <w:rsid w:val="00920EC6"/>
    <w:rsid w:val="009317A1"/>
    <w:rsid w:val="00952C6B"/>
    <w:rsid w:val="009817FB"/>
    <w:rsid w:val="00984DFD"/>
    <w:rsid w:val="009867A1"/>
    <w:rsid w:val="00986CE4"/>
    <w:rsid w:val="009948E6"/>
    <w:rsid w:val="009A060E"/>
    <w:rsid w:val="009B677F"/>
    <w:rsid w:val="009B7B1E"/>
    <w:rsid w:val="009C3990"/>
    <w:rsid w:val="009D49E9"/>
    <w:rsid w:val="009E2863"/>
    <w:rsid w:val="009E2B19"/>
    <w:rsid w:val="00A157E1"/>
    <w:rsid w:val="00A50819"/>
    <w:rsid w:val="00A757F7"/>
    <w:rsid w:val="00AB376D"/>
    <w:rsid w:val="00AE733B"/>
    <w:rsid w:val="00B2361E"/>
    <w:rsid w:val="00B4081C"/>
    <w:rsid w:val="00B40870"/>
    <w:rsid w:val="00B73C61"/>
    <w:rsid w:val="00B756D9"/>
    <w:rsid w:val="00B9572C"/>
    <w:rsid w:val="00B96654"/>
    <w:rsid w:val="00BA236A"/>
    <w:rsid w:val="00BE11AF"/>
    <w:rsid w:val="00C16085"/>
    <w:rsid w:val="00C208F4"/>
    <w:rsid w:val="00C244B6"/>
    <w:rsid w:val="00C35622"/>
    <w:rsid w:val="00C554F8"/>
    <w:rsid w:val="00C57E59"/>
    <w:rsid w:val="00C70D07"/>
    <w:rsid w:val="00C777D6"/>
    <w:rsid w:val="00C80D6B"/>
    <w:rsid w:val="00CB2675"/>
    <w:rsid w:val="00CC0ED4"/>
    <w:rsid w:val="00CC33BE"/>
    <w:rsid w:val="00D13283"/>
    <w:rsid w:val="00D25772"/>
    <w:rsid w:val="00D42F0C"/>
    <w:rsid w:val="00D7153D"/>
    <w:rsid w:val="00D7221B"/>
    <w:rsid w:val="00D817E9"/>
    <w:rsid w:val="00DA69E3"/>
    <w:rsid w:val="00DC1622"/>
    <w:rsid w:val="00DC6F10"/>
    <w:rsid w:val="00DE6A18"/>
    <w:rsid w:val="00DF26E4"/>
    <w:rsid w:val="00E016CA"/>
    <w:rsid w:val="00E02CFB"/>
    <w:rsid w:val="00E12A06"/>
    <w:rsid w:val="00E20D11"/>
    <w:rsid w:val="00E21EAA"/>
    <w:rsid w:val="00E44B61"/>
    <w:rsid w:val="00E454D9"/>
    <w:rsid w:val="00E60C84"/>
    <w:rsid w:val="00E67434"/>
    <w:rsid w:val="00EA4D83"/>
    <w:rsid w:val="00EB1219"/>
    <w:rsid w:val="00EB324C"/>
    <w:rsid w:val="00EC6D43"/>
    <w:rsid w:val="00F123EB"/>
    <w:rsid w:val="00F32376"/>
    <w:rsid w:val="00F4290E"/>
    <w:rsid w:val="00F46F3C"/>
    <w:rsid w:val="00F5058F"/>
    <w:rsid w:val="00F96A1A"/>
    <w:rsid w:val="00FC25C5"/>
    <w:rsid w:val="00FD1E7C"/>
    <w:rsid w:val="00FE18AB"/>
    <w:rsid w:val="00FE19A1"/>
    <w:rsid w:val="00FE6823"/>
    <w:rsid w:val="00FF7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421A5"/>
  <w15:docId w15:val="{0FAF5B92-A92F-464E-8086-2E8D717D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7A1"/>
    <w:pPr>
      <w:widowControl w:val="0"/>
      <w:overflowPunct w:val="0"/>
      <w:adjustRightInd w:val="0"/>
    </w:pPr>
    <w:rPr>
      <w:rFonts w:eastAsia="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5C5"/>
    <w:pPr>
      <w:ind w:left="720"/>
      <w:contextualSpacing/>
    </w:pPr>
  </w:style>
  <w:style w:type="character" w:styleId="Hyperlink">
    <w:name w:val="Hyperlink"/>
    <w:basedOn w:val="DefaultParagraphFont"/>
    <w:uiPriority w:val="99"/>
    <w:unhideWhenUsed/>
    <w:rsid w:val="006F4CE8"/>
    <w:rPr>
      <w:color w:val="0000FF"/>
      <w:u w:val="single"/>
    </w:rPr>
  </w:style>
  <w:style w:type="paragraph" w:styleId="BalloonText">
    <w:name w:val="Balloon Text"/>
    <w:basedOn w:val="Normal"/>
    <w:link w:val="BalloonTextChar"/>
    <w:uiPriority w:val="99"/>
    <w:semiHidden/>
    <w:unhideWhenUsed/>
    <w:rsid w:val="00C554F8"/>
    <w:rPr>
      <w:rFonts w:ascii="Tahoma" w:hAnsi="Tahoma" w:cs="Tahoma"/>
      <w:sz w:val="16"/>
      <w:szCs w:val="16"/>
    </w:rPr>
  </w:style>
  <w:style w:type="character" w:customStyle="1" w:styleId="BalloonTextChar">
    <w:name w:val="Balloon Text Char"/>
    <w:basedOn w:val="DefaultParagraphFont"/>
    <w:link w:val="BalloonText"/>
    <w:uiPriority w:val="99"/>
    <w:semiHidden/>
    <w:rsid w:val="00C554F8"/>
    <w:rPr>
      <w:rFonts w:ascii="Tahoma" w:eastAsia="Times New Roman" w:hAnsi="Tahoma" w:cs="Tahoma"/>
      <w:kern w:val="28"/>
      <w:sz w:val="16"/>
      <w:szCs w:val="16"/>
    </w:rPr>
  </w:style>
  <w:style w:type="paragraph" w:styleId="Header">
    <w:name w:val="header"/>
    <w:basedOn w:val="Normal"/>
    <w:link w:val="HeaderChar"/>
    <w:uiPriority w:val="99"/>
    <w:unhideWhenUsed/>
    <w:rsid w:val="0083414B"/>
    <w:pPr>
      <w:tabs>
        <w:tab w:val="center" w:pos="4513"/>
        <w:tab w:val="right" w:pos="9026"/>
      </w:tabs>
    </w:pPr>
  </w:style>
  <w:style w:type="character" w:customStyle="1" w:styleId="HeaderChar">
    <w:name w:val="Header Char"/>
    <w:basedOn w:val="DefaultParagraphFont"/>
    <w:link w:val="Header"/>
    <w:uiPriority w:val="99"/>
    <w:rsid w:val="0083414B"/>
    <w:rPr>
      <w:rFonts w:eastAsia="Times New Roman"/>
      <w:kern w:val="28"/>
      <w:sz w:val="24"/>
      <w:szCs w:val="24"/>
    </w:rPr>
  </w:style>
  <w:style w:type="paragraph" w:styleId="Footer">
    <w:name w:val="footer"/>
    <w:basedOn w:val="Normal"/>
    <w:link w:val="FooterChar"/>
    <w:uiPriority w:val="99"/>
    <w:unhideWhenUsed/>
    <w:rsid w:val="0083414B"/>
    <w:pPr>
      <w:tabs>
        <w:tab w:val="center" w:pos="4513"/>
        <w:tab w:val="right" w:pos="9026"/>
      </w:tabs>
    </w:pPr>
  </w:style>
  <w:style w:type="character" w:customStyle="1" w:styleId="FooterChar">
    <w:name w:val="Footer Char"/>
    <w:basedOn w:val="DefaultParagraphFont"/>
    <w:link w:val="Footer"/>
    <w:uiPriority w:val="99"/>
    <w:rsid w:val="0083414B"/>
    <w:rPr>
      <w:rFonts w:eastAsia="Times New Roman"/>
      <w:kern w:val="28"/>
      <w:sz w:val="24"/>
      <w:szCs w:val="24"/>
    </w:rPr>
  </w:style>
  <w:style w:type="character" w:styleId="UnresolvedMention">
    <w:name w:val="Unresolved Mention"/>
    <w:basedOn w:val="DefaultParagraphFont"/>
    <w:uiPriority w:val="99"/>
    <w:semiHidden/>
    <w:unhideWhenUsed/>
    <w:rsid w:val="00C77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0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urgh.Buz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george.mclauc@btinternet.com</dc:creator>
  <cp:lastModifiedBy>Secretary BCC</cp:lastModifiedBy>
  <cp:revision>2</cp:revision>
  <cp:lastPrinted>2016-02-14T17:13:00Z</cp:lastPrinted>
  <dcterms:created xsi:type="dcterms:W3CDTF">2018-09-30T18:18:00Z</dcterms:created>
  <dcterms:modified xsi:type="dcterms:W3CDTF">2018-09-30T18:18:00Z</dcterms:modified>
</cp:coreProperties>
</file>